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w:t>
      </w:r>
      <w:r w:rsidR="002A73D0">
        <w:rPr>
          <w:rFonts w:asciiTheme="majorHAnsi" w:hAnsiTheme="majorHAnsi" w:cstheme="majorHAnsi"/>
          <w:b/>
          <w:sz w:val="24"/>
          <w:szCs w:val="24"/>
        </w:rPr>
        <w:t>BIS</w:t>
      </w:r>
      <w:r w:rsidRPr="00034030">
        <w:rPr>
          <w:rFonts w:asciiTheme="majorHAnsi" w:hAnsiTheme="majorHAnsi" w:cstheme="majorHAnsi"/>
          <w:b/>
          <w:sz w:val="24"/>
          <w:szCs w:val="24"/>
        </w:rPr>
        <w:t xml:space="preserve"> al</w:t>
      </w:r>
      <w:r w:rsidR="002A73D0">
        <w:rPr>
          <w:rFonts w:asciiTheme="majorHAnsi" w:hAnsiTheme="majorHAnsi" w:cstheme="majorHAnsi"/>
          <w:b/>
          <w:sz w:val="24"/>
          <w:szCs w:val="24"/>
        </w:rPr>
        <w:t>la Lettera di Invito</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2A73D0" w:rsidRPr="00290AD5" w:rsidRDefault="004A5C0D" w:rsidP="002A73D0">
      <w:pPr>
        <w:widowControl/>
        <w:jc w:val="center"/>
        <w:rPr>
          <w:rFonts w:asciiTheme="majorHAnsi" w:hAnsiTheme="majorHAnsi" w:cstheme="majorHAnsi"/>
          <w:b/>
          <w:sz w:val="24"/>
          <w:szCs w:val="24"/>
        </w:rPr>
      </w:pPr>
      <w:bookmarkStart w:id="6" w:name="OLE_LINK2"/>
      <w:bookmarkStart w:id="7" w:name="OLE_LINK21"/>
      <w:bookmarkEnd w:id="4"/>
      <w:bookmarkEnd w:id="5"/>
      <w:bookmarkEnd w:id="3"/>
      <w:bookmarkEnd w:id="1"/>
      <w:bookmarkEnd w:id="0"/>
      <w:r w:rsidRPr="00034030">
        <w:rPr>
          <w:rFonts w:asciiTheme="majorHAnsi" w:hAnsiTheme="majorHAnsi" w:cstheme="majorHAnsi"/>
          <w:b/>
          <w:sz w:val="24"/>
          <w:szCs w:val="24"/>
        </w:rPr>
        <w:t xml:space="preserve">PROCEDURA </w:t>
      </w:r>
      <w:r w:rsidR="002A73D0" w:rsidRPr="00897716">
        <w:rPr>
          <w:rFonts w:asciiTheme="majorHAnsi" w:hAnsiTheme="majorHAnsi" w:cstheme="majorHAnsi"/>
          <w:b/>
          <w:sz w:val="24"/>
          <w:szCs w:val="24"/>
        </w:rPr>
        <w:t>NEGOZIATA AI SENSI DEGLI ART. 157, COMMA 2 E ART. 36, COMMA 2, LETT. B) PER L’AFFIDAMENTO DEI SERVIZI DI REDAZIONE DEGLI STUDI DI MICROZONAZIONE SISMICA DI LIVELLO 2 DEI COMUNI DI BIBBIANO (RE), CAVRIAGO (RE), MONTECCHIO EMILIA (RE), SAN POLO D’ENZA (RE), DI LIVELLO 3 DEL COMUNE DI CANOSSA (RE) E DELLA CONDIZIONE LIMITE D’EMERGENZA DELL’UNIONE VAL D’ENZA (RE) (COMUNI DI BIBBIANO, CAMPEGINE, CANOSSA, CAVRIAGO, GATTATICO, MONTECCHIO EMILIA, SAN POLO D’ENZA E SANT’ILARIO D’ENZA).</w:t>
      </w:r>
    </w:p>
    <w:p w:rsidR="002A73D0" w:rsidRDefault="002A73D0" w:rsidP="002A73D0">
      <w:pPr>
        <w:widowControl/>
        <w:jc w:val="center"/>
        <w:rPr>
          <w:rFonts w:asciiTheme="majorHAnsi" w:hAnsiTheme="majorHAnsi" w:cstheme="majorHAnsi"/>
          <w:b/>
          <w:sz w:val="24"/>
          <w:szCs w:val="24"/>
        </w:rPr>
      </w:pPr>
    </w:p>
    <w:p w:rsidR="002A73D0" w:rsidRDefault="002A73D0" w:rsidP="002A73D0">
      <w:pPr>
        <w:widowControl/>
        <w:jc w:val="center"/>
        <w:rPr>
          <w:rFonts w:asciiTheme="majorHAnsi" w:hAnsiTheme="majorHAnsi" w:cstheme="majorHAnsi"/>
          <w:b/>
          <w:sz w:val="24"/>
          <w:szCs w:val="24"/>
        </w:rPr>
      </w:pPr>
      <w:r w:rsidRPr="00897716">
        <w:rPr>
          <w:rFonts w:asciiTheme="majorHAnsi" w:hAnsiTheme="majorHAnsi" w:cstheme="majorHAnsi"/>
          <w:b/>
          <w:sz w:val="24"/>
          <w:szCs w:val="24"/>
        </w:rPr>
        <w:t>PROCEDURA RISERVATA AGLI OPERATORI ISCRITTI AL MERCATO ELETTRONICO PER LE PUBBLICHE AMMINISTRAZIONI MEPA DI CONSIP S.P.A. AL BANDO “Prestazione di Servizi alle Pubbliche Amministrazioni”, CATEGORIA “Servizi Professionali - Architetti, Ingegneri, Geologi, Geometri, Agronomi, Periti” - CPV 71000000-8 “Servizi professionali architettonici di costruzione, ingegneria e ispezione (professionali)</w:t>
      </w:r>
      <w:r>
        <w:rPr>
          <w:rFonts w:asciiTheme="majorHAnsi" w:hAnsiTheme="majorHAnsi" w:cstheme="majorHAnsi"/>
          <w:b/>
          <w:sz w:val="24"/>
          <w:szCs w:val="24"/>
        </w:rPr>
        <w:t>”</w:t>
      </w:r>
    </w:p>
    <w:p w:rsidR="002A73D0" w:rsidRPr="00290AD5" w:rsidRDefault="002A73D0" w:rsidP="002A73D0">
      <w:pPr>
        <w:widowControl/>
        <w:jc w:val="center"/>
        <w:rPr>
          <w:rFonts w:asciiTheme="majorHAnsi" w:hAnsiTheme="majorHAnsi" w:cstheme="majorHAnsi"/>
          <w:b/>
          <w:sz w:val="24"/>
          <w:szCs w:val="24"/>
        </w:rPr>
      </w:pPr>
    </w:p>
    <w:p w:rsidR="00CF6B4F" w:rsidRPr="00034030" w:rsidRDefault="002A73D0" w:rsidP="002A73D0">
      <w:pPr>
        <w:widowControl/>
        <w:spacing w:line="276" w:lineRule="auto"/>
        <w:jc w:val="center"/>
        <w:rPr>
          <w:rFonts w:asciiTheme="majorHAnsi" w:eastAsia="Arial Unicode MS" w:hAnsiTheme="majorHAnsi" w:cstheme="majorHAnsi"/>
          <w:b/>
          <w:bCs/>
          <w:sz w:val="24"/>
          <w:szCs w:val="24"/>
        </w:rPr>
      </w:pPr>
      <w:r w:rsidRPr="00034030">
        <w:rPr>
          <w:rFonts w:asciiTheme="majorHAnsi" w:hAnsiTheme="majorHAnsi" w:cstheme="majorHAnsi"/>
          <w:b/>
          <w:sz w:val="24"/>
          <w:szCs w:val="24"/>
        </w:rPr>
        <w:t xml:space="preserve">CIG: </w:t>
      </w:r>
      <w:r>
        <w:rPr>
          <w:rFonts w:asciiTheme="majorHAnsi" w:hAnsiTheme="majorHAnsi" w:cstheme="majorHAnsi"/>
          <w:b/>
          <w:sz w:val="24"/>
          <w:szCs w:val="24"/>
        </w:rPr>
        <w:t>7</w:t>
      </w:r>
      <w:r w:rsidR="00554975">
        <w:rPr>
          <w:rFonts w:asciiTheme="majorHAnsi" w:hAnsiTheme="majorHAnsi" w:cstheme="majorHAnsi"/>
          <w:b/>
          <w:sz w:val="24"/>
          <w:szCs w:val="24"/>
        </w:rPr>
        <w:t>81104998A</w:t>
      </w:r>
      <w:r>
        <w:rPr>
          <w:rFonts w:asciiTheme="majorHAnsi" w:hAnsiTheme="majorHAnsi" w:cstheme="majorHAnsi"/>
          <w:b/>
          <w:sz w:val="24"/>
          <w:szCs w:val="24"/>
        </w:rPr>
        <w:t xml:space="preserve">   -   CUP: E62I17000010006</w:t>
      </w:r>
    </w:p>
    <w:p w:rsidR="00CF6B4F" w:rsidRPr="00034030" w:rsidRDefault="00CF6B4F">
      <w:pPr>
        <w:rPr>
          <w:rFonts w:asciiTheme="majorHAnsi" w:eastAsia="Arial Unicode MS" w:hAnsiTheme="majorHAnsi" w:cstheme="majorHAnsi"/>
          <w:sz w:val="24"/>
          <w:szCs w:val="24"/>
        </w:rPr>
      </w:pPr>
    </w:p>
    <w:bookmarkEnd w:id="6"/>
    <w:bookmarkEnd w:id="7"/>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 xml:space="preserve">Premesso che quanto di seguito dichiarato è reso ai sensi degli articoli 46 e 47 del D.P.R. 445/2000 e </w:t>
      </w:r>
      <w:proofErr w:type="spellStart"/>
      <w:r w:rsidRPr="00034030">
        <w:rPr>
          <w:rFonts w:asciiTheme="majorHAnsi" w:hAnsiTheme="majorHAnsi" w:cstheme="majorHAnsi"/>
          <w:sz w:val="24"/>
          <w:szCs w:val="24"/>
        </w:rPr>
        <w:t>s.m.i.</w:t>
      </w:r>
      <w:proofErr w:type="spellEnd"/>
      <w:r w:rsidRPr="00034030">
        <w:rPr>
          <w:rFonts w:asciiTheme="majorHAnsi" w:hAnsiTheme="majorHAnsi" w:cstheme="majorHAnsi"/>
          <w:sz w:val="24"/>
          <w:szCs w:val="24"/>
        </w:rPr>
        <w:t>,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8"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w:t>
      </w:r>
      <w:proofErr w:type="spellStart"/>
      <w:r w:rsidR="00B22C1A" w:rsidRPr="00290AD5">
        <w:rPr>
          <w:rFonts w:asciiTheme="majorHAnsi" w:hAnsiTheme="majorHAnsi" w:cstheme="majorHAnsi"/>
        </w:rPr>
        <w:t>a</w:t>
      </w:r>
      <w:proofErr w:type="spellEnd"/>
      <w:r w:rsidR="00B22C1A" w:rsidRPr="00290AD5">
        <w:rPr>
          <w:rFonts w:asciiTheme="majorHAnsi" w:hAnsiTheme="majorHAnsi" w:cstheme="majorHAnsi"/>
        </w:rPr>
        <w:t xml:space="preserve">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w:t>
      </w:r>
      <w:r w:rsidR="00B971D4">
        <w:rPr>
          <w:rFonts w:asciiTheme="majorHAnsi" w:hAnsiTheme="majorHAnsi" w:cstheme="majorHAnsi"/>
        </w:rPr>
        <w:t>’Operatore Economico _____________________________________</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8"/>
    <w:p w:rsidR="00CF6B4F" w:rsidRDefault="00CF6B4F">
      <w:pPr>
        <w:pStyle w:val="sche3"/>
        <w:widowControl/>
        <w:spacing w:line="276" w:lineRule="auto"/>
        <w:ind w:left="360"/>
        <w:jc w:val="center"/>
        <w:rPr>
          <w:rFonts w:asciiTheme="majorHAnsi" w:hAnsiTheme="majorHAnsi" w:cstheme="majorHAnsi"/>
          <w:sz w:val="24"/>
          <w:szCs w:val="24"/>
          <w:lang w:val="it-IT"/>
        </w:rPr>
      </w:pPr>
    </w:p>
    <w:p w:rsidR="002907AA" w:rsidRDefault="002907AA" w:rsidP="00E870D6">
      <w:pPr>
        <w:pStyle w:val="sche3"/>
        <w:widowControl/>
        <w:ind w:left="426" w:hanging="426"/>
        <w:rPr>
          <w:rFonts w:asciiTheme="majorHAnsi" w:hAnsiTheme="majorHAnsi" w:cstheme="majorHAnsi"/>
          <w:sz w:val="24"/>
          <w:szCs w:val="24"/>
          <w:u w:val="single"/>
        </w:rPr>
      </w:pPr>
    </w:p>
    <w:p w:rsidR="00E870D6" w:rsidRDefault="009514E2" w:rsidP="00E870D6">
      <w:pPr>
        <w:pStyle w:val="sche3"/>
        <w:widowControl/>
        <w:ind w:left="426" w:hanging="426"/>
        <w:rPr>
          <w:rFonts w:asciiTheme="majorHAnsi" w:hAnsiTheme="majorHAnsi" w:cstheme="majorHAnsi"/>
          <w:sz w:val="24"/>
          <w:szCs w:val="24"/>
          <w:u w:val="single"/>
        </w:rPr>
      </w:pPr>
      <w:proofErr w:type="spellStart"/>
      <w:r>
        <w:rPr>
          <w:rFonts w:asciiTheme="majorHAnsi" w:hAnsiTheme="majorHAnsi" w:cstheme="majorHAnsi"/>
          <w:sz w:val="24"/>
          <w:szCs w:val="24"/>
          <w:u w:val="single"/>
        </w:rPr>
        <w:t>Dichiara</w:t>
      </w:r>
      <w:proofErr w:type="spellEnd"/>
      <w:r>
        <w:rPr>
          <w:rFonts w:asciiTheme="majorHAnsi" w:hAnsiTheme="majorHAnsi" w:cstheme="majorHAnsi"/>
          <w:sz w:val="24"/>
          <w:szCs w:val="24"/>
          <w:u w:val="single"/>
        </w:rPr>
        <w:t xml:space="preserve"> di </w:t>
      </w:r>
      <w:proofErr w:type="spellStart"/>
      <w:r>
        <w:rPr>
          <w:rFonts w:asciiTheme="majorHAnsi" w:hAnsiTheme="majorHAnsi" w:cstheme="majorHAnsi"/>
          <w:sz w:val="24"/>
          <w:szCs w:val="24"/>
          <w:u w:val="single"/>
        </w:rPr>
        <w:t>p</w:t>
      </w:r>
      <w:r w:rsidR="00E870D6">
        <w:rPr>
          <w:rFonts w:asciiTheme="majorHAnsi" w:hAnsiTheme="majorHAnsi" w:cstheme="majorHAnsi"/>
          <w:sz w:val="24"/>
          <w:szCs w:val="24"/>
          <w:u w:val="single"/>
        </w:rPr>
        <w:t>artecipa</w:t>
      </w:r>
      <w:r>
        <w:rPr>
          <w:rFonts w:asciiTheme="majorHAnsi" w:hAnsiTheme="majorHAnsi" w:cstheme="majorHAnsi"/>
          <w:sz w:val="24"/>
          <w:szCs w:val="24"/>
          <w:u w:val="single"/>
        </w:rPr>
        <w:t>re</w:t>
      </w:r>
      <w:proofErr w:type="spellEnd"/>
      <w:r w:rsidR="00E870D6">
        <w:rPr>
          <w:rFonts w:asciiTheme="majorHAnsi" w:hAnsiTheme="majorHAnsi" w:cstheme="majorHAnsi"/>
          <w:sz w:val="24"/>
          <w:szCs w:val="24"/>
          <w:u w:val="single"/>
        </w:rPr>
        <w:t xml:space="preserve"> in </w:t>
      </w:r>
      <w:proofErr w:type="spellStart"/>
      <w:r w:rsidR="00E870D6">
        <w:rPr>
          <w:rFonts w:asciiTheme="majorHAnsi" w:hAnsiTheme="majorHAnsi" w:cstheme="majorHAnsi"/>
          <w:sz w:val="24"/>
          <w:szCs w:val="24"/>
          <w:u w:val="single"/>
        </w:rPr>
        <w:t>qualità</w:t>
      </w:r>
      <w:proofErr w:type="spellEnd"/>
      <w:r w:rsidR="00E870D6">
        <w:rPr>
          <w:rFonts w:asciiTheme="majorHAnsi" w:hAnsiTheme="majorHAnsi" w:cstheme="majorHAnsi"/>
          <w:sz w:val="24"/>
          <w:szCs w:val="24"/>
          <w:u w:val="single"/>
        </w:rPr>
        <w:t xml:space="preserve"> di:</w:t>
      </w:r>
    </w:p>
    <w:p w:rsidR="00E870D6" w:rsidRDefault="00E870D6" w:rsidP="00E870D6">
      <w:pPr>
        <w:pStyle w:val="sche3"/>
        <w:widowControl/>
        <w:ind w:left="426" w:firstLine="55"/>
        <w:rPr>
          <w:rFonts w:asciiTheme="majorHAnsi" w:hAnsiTheme="majorHAnsi" w:cstheme="majorHAnsi"/>
          <w:sz w:val="24"/>
          <w:szCs w:val="24"/>
          <w:u w:val="single"/>
        </w:rPr>
      </w:pPr>
    </w:p>
    <w:p w:rsidR="00E870D6" w:rsidRDefault="00E870D6"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Professionista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singolo</w:t>
      </w:r>
      <w:proofErr w:type="spellEnd"/>
      <w:r>
        <w:rPr>
          <w:rFonts w:asciiTheme="majorHAnsi" w:hAnsiTheme="majorHAnsi" w:cstheme="majorHAnsi"/>
          <w:sz w:val="24"/>
          <w:szCs w:val="24"/>
        </w:rPr>
        <w:t>;</w:t>
      </w:r>
    </w:p>
    <w:p w:rsidR="00E870D6" w:rsidRDefault="00E870D6" w:rsidP="00E870D6">
      <w:pPr>
        <w:pStyle w:val="sche3"/>
        <w:widowControl/>
        <w:ind w:left="426"/>
        <w:rPr>
          <w:rFonts w:asciiTheme="majorHAnsi" w:hAnsiTheme="majorHAnsi" w:cstheme="majorHAnsi"/>
          <w:sz w:val="24"/>
          <w:szCs w:val="24"/>
        </w:rPr>
      </w:pPr>
    </w:p>
    <w:p w:rsidR="00E870D6" w:rsidRDefault="00E870D6" w:rsidP="00E870D6">
      <w:pPr>
        <w:pStyle w:val="sche3"/>
        <w:widowControl/>
        <w:numPr>
          <w:ilvl w:val="0"/>
          <w:numId w:val="10"/>
        </w:numPr>
        <w:ind w:left="426"/>
        <w:rPr>
          <w:rFonts w:asciiTheme="majorHAnsi" w:hAnsiTheme="majorHAnsi" w:cstheme="majorHAnsi"/>
          <w:sz w:val="24"/>
          <w:szCs w:val="24"/>
        </w:rPr>
      </w:pPr>
      <w:proofErr w:type="spellStart"/>
      <w:r w:rsidRPr="00601B0F">
        <w:rPr>
          <w:rFonts w:asciiTheme="majorHAnsi" w:hAnsiTheme="majorHAnsi" w:cstheme="majorHAnsi"/>
          <w:sz w:val="24"/>
          <w:szCs w:val="24"/>
        </w:rPr>
        <w:t>Associato</w:t>
      </w:r>
      <w:proofErr w:type="spellEnd"/>
      <w:r w:rsidRPr="00601B0F">
        <w:rPr>
          <w:rFonts w:asciiTheme="majorHAnsi" w:hAnsiTheme="majorHAnsi" w:cstheme="majorHAnsi"/>
          <w:sz w:val="24"/>
          <w:szCs w:val="24"/>
        </w:rPr>
        <w:t xml:space="preserve"> </w:t>
      </w:r>
      <w:proofErr w:type="spellStart"/>
      <w:r w:rsidRPr="00601B0F">
        <w:rPr>
          <w:rFonts w:asciiTheme="majorHAnsi" w:hAnsiTheme="majorHAnsi" w:cstheme="majorHAnsi"/>
          <w:sz w:val="24"/>
          <w:szCs w:val="24"/>
        </w:rPr>
        <w:t>d</w:t>
      </w:r>
      <w:r>
        <w:rPr>
          <w:rFonts w:asciiTheme="majorHAnsi" w:hAnsiTheme="majorHAnsi" w:cstheme="majorHAnsi"/>
          <w:sz w:val="24"/>
          <w:szCs w:val="24"/>
        </w:rPr>
        <w:t>ell’</w:t>
      </w:r>
      <w:r w:rsidRPr="00601B0F">
        <w:rPr>
          <w:rFonts w:asciiTheme="majorHAnsi" w:hAnsiTheme="majorHAnsi" w:cstheme="majorHAnsi"/>
          <w:sz w:val="24"/>
          <w:szCs w:val="24"/>
        </w:rPr>
        <w:t>Associazione</w:t>
      </w:r>
      <w:proofErr w:type="spellEnd"/>
      <w:r w:rsidRPr="00601B0F">
        <w:rPr>
          <w:rFonts w:asciiTheme="majorHAnsi" w:hAnsiTheme="majorHAnsi" w:cstheme="majorHAnsi"/>
          <w:sz w:val="24"/>
          <w:szCs w:val="24"/>
        </w:rPr>
        <w:t xml:space="preserve"> </w:t>
      </w:r>
      <w:proofErr w:type="spellStart"/>
      <w:r w:rsidRPr="00601B0F">
        <w:rPr>
          <w:rFonts w:asciiTheme="majorHAnsi" w:hAnsiTheme="majorHAnsi" w:cstheme="majorHAnsi"/>
          <w:sz w:val="24"/>
          <w:szCs w:val="24"/>
        </w:rPr>
        <w:t>tra</w:t>
      </w:r>
      <w:proofErr w:type="spellEnd"/>
      <w:r w:rsidRPr="00601B0F">
        <w:rPr>
          <w:rFonts w:asciiTheme="majorHAnsi" w:hAnsiTheme="majorHAnsi" w:cstheme="majorHAnsi"/>
          <w:sz w:val="24"/>
          <w:szCs w:val="24"/>
        </w:rPr>
        <w:t xml:space="preserve"> </w:t>
      </w:r>
      <w:proofErr w:type="spellStart"/>
      <w:r w:rsidRPr="00601B0F">
        <w:rPr>
          <w:rFonts w:asciiTheme="majorHAnsi" w:hAnsiTheme="majorHAnsi" w:cstheme="majorHAnsi"/>
          <w:sz w:val="24"/>
          <w:szCs w:val="24"/>
        </w:rPr>
        <w:t>Professionisti</w:t>
      </w:r>
      <w:proofErr w:type="spellEnd"/>
      <w:r>
        <w:rPr>
          <w:rFonts w:asciiTheme="majorHAnsi" w:hAnsiTheme="majorHAnsi" w:cstheme="majorHAnsi"/>
          <w:sz w:val="24"/>
          <w:szCs w:val="24"/>
        </w:rPr>
        <w:t>: _________________________________________ _________________________________________________________________________________</w:t>
      </w:r>
      <w:r w:rsidRPr="00601B0F">
        <w:rPr>
          <w:rFonts w:asciiTheme="majorHAnsi" w:hAnsiTheme="majorHAnsi" w:cstheme="majorHAnsi"/>
          <w:sz w:val="24"/>
          <w:szCs w:val="24"/>
        </w:rPr>
        <w:t>;</w:t>
      </w:r>
    </w:p>
    <w:p w:rsidR="00E870D6" w:rsidRDefault="00E870D6" w:rsidP="00E870D6">
      <w:pPr>
        <w:pStyle w:val="Paragrafoelenco"/>
        <w:rPr>
          <w:rFonts w:asciiTheme="majorHAnsi" w:hAnsiTheme="majorHAnsi" w:cstheme="majorHAnsi"/>
          <w:sz w:val="24"/>
          <w:szCs w:val="24"/>
        </w:rPr>
      </w:pPr>
    </w:p>
    <w:p w:rsidR="00E870D6" w:rsidRDefault="00E870D6"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munito</w:t>
      </w:r>
      <w:proofErr w:type="spellEnd"/>
      <w:r>
        <w:rPr>
          <w:rFonts w:asciiTheme="majorHAnsi" w:hAnsiTheme="majorHAnsi" w:cstheme="majorHAnsi"/>
          <w:sz w:val="24"/>
          <w:szCs w:val="24"/>
        </w:rPr>
        <w:t xml:space="preserve"> di </w:t>
      </w:r>
      <w:proofErr w:type="spellStart"/>
      <w:r>
        <w:rPr>
          <w:rFonts w:asciiTheme="majorHAnsi" w:hAnsiTheme="majorHAnsi" w:cstheme="majorHAnsi"/>
          <w:sz w:val="24"/>
          <w:szCs w:val="24"/>
        </w:rPr>
        <w:t>idonei</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poteri</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dello</w:t>
      </w:r>
      <w:proofErr w:type="spellEnd"/>
      <w:r>
        <w:rPr>
          <w:rFonts w:asciiTheme="majorHAnsi" w:hAnsiTheme="majorHAnsi" w:cstheme="majorHAnsi"/>
          <w:sz w:val="24"/>
          <w:szCs w:val="24"/>
        </w:rPr>
        <w:t xml:space="preserve"> Studio </w:t>
      </w:r>
      <w:proofErr w:type="spellStart"/>
      <w:r>
        <w:rPr>
          <w:rFonts w:asciiTheme="majorHAnsi" w:hAnsiTheme="majorHAnsi" w:cstheme="majorHAnsi"/>
          <w:sz w:val="24"/>
          <w:szCs w:val="24"/>
        </w:rPr>
        <w:t>Associato</w:t>
      </w:r>
      <w:proofErr w:type="spellEnd"/>
      <w:r>
        <w:rPr>
          <w:rFonts w:asciiTheme="majorHAnsi" w:hAnsiTheme="majorHAnsi" w:cstheme="majorHAnsi"/>
          <w:sz w:val="24"/>
          <w:szCs w:val="24"/>
        </w:rPr>
        <w:t>: ______________________________ ________________________________________________________________________________;</w:t>
      </w:r>
    </w:p>
    <w:p w:rsidR="00E870D6" w:rsidRDefault="00E870D6" w:rsidP="00E870D6">
      <w:pPr>
        <w:pStyle w:val="Paragrafoelenco"/>
        <w:rPr>
          <w:rFonts w:asciiTheme="majorHAnsi" w:hAnsiTheme="majorHAnsi" w:cstheme="majorHAnsi"/>
          <w:sz w:val="24"/>
          <w:szCs w:val="24"/>
        </w:rPr>
      </w:pPr>
    </w:p>
    <w:p w:rsidR="00E870D6" w:rsidRDefault="00E870D6"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della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Società</w:t>
      </w:r>
      <w:proofErr w:type="spellEnd"/>
      <w:r>
        <w:rPr>
          <w:rFonts w:asciiTheme="majorHAnsi" w:hAnsiTheme="majorHAnsi" w:cstheme="majorHAnsi"/>
          <w:sz w:val="24"/>
          <w:szCs w:val="24"/>
        </w:rPr>
        <w:t xml:space="preserve"> di </w:t>
      </w:r>
      <w:proofErr w:type="spellStart"/>
      <w:r>
        <w:rPr>
          <w:rFonts w:asciiTheme="majorHAnsi" w:hAnsiTheme="majorHAnsi" w:cstheme="majorHAnsi"/>
          <w:sz w:val="24"/>
          <w:szCs w:val="24"/>
        </w:rPr>
        <w:t>Professionisti</w:t>
      </w:r>
      <w:proofErr w:type="spellEnd"/>
      <w:r>
        <w:rPr>
          <w:rFonts w:asciiTheme="majorHAnsi" w:hAnsiTheme="majorHAnsi" w:cstheme="majorHAnsi"/>
          <w:sz w:val="24"/>
          <w:szCs w:val="24"/>
        </w:rPr>
        <w:t xml:space="preserve"> o di </w:t>
      </w:r>
      <w:proofErr w:type="spellStart"/>
      <w:r>
        <w:rPr>
          <w:rFonts w:asciiTheme="majorHAnsi" w:hAnsiTheme="majorHAnsi" w:cstheme="majorHAnsi"/>
          <w:sz w:val="24"/>
          <w:szCs w:val="24"/>
        </w:rPr>
        <w:t>Ingegneria</w:t>
      </w:r>
      <w:proofErr w:type="spellEnd"/>
      <w:r>
        <w:rPr>
          <w:rFonts w:asciiTheme="majorHAnsi" w:hAnsiTheme="majorHAnsi" w:cstheme="majorHAnsi"/>
          <w:sz w:val="24"/>
          <w:szCs w:val="24"/>
        </w:rPr>
        <w:t>: __________________________ ________________________________________________________________________________;</w:t>
      </w:r>
    </w:p>
    <w:p w:rsidR="00E870D6" w:rsidRDefault="00E870D6" w:rsidP="00E870D6">
      <w:pPr>
        <w:pStyle w:val="Paragrafoelenco"/>
        <w:rPr>
          <w:rFonts w:asciiTheme="majorHAnsi" w:hAnsiTheme="majorHAnsi" w:cstheme="majorHAnsi"/>
          <w:sz w:val="24"/>
          <w:szCs w:val="24"/>
        </w:rPr>
      </w:pPr>
    </w:p>
    <w:p w:rsidR="00E870D6" w:rsidRDefault="00E870D6"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__________________________________________________ ________________________________________________________________________________;</w:t>
      </w:r>
    </w:p>
    <w:p w:rsidR="00E870D6" w:rsidRDefault="00E870D6" w:rsidP="00E870D6">
      <w:pPr>
        <w:pStyle w:val="Paragrafoelenco"/>
        <w:rPr>
          <w:rFonts w:asciiTheme="majorHAnsi" w:hAnsiTheme="majorHAnsi" w:cstheme="majorHAnsi"/>
          <w:sz w:val="24"/>
          <w:szCs w:val="24"/>
        </w:rPr>
      </w:pPr>
    </w:p>
    <w:p w:rsidR="00E870D6" w:rsidRDefault="00E870D6" w:rsidP="00E870D6">
      <w:pPr>
        <w:pStyle w:val="sche3"/>
        <w:widowControl/>
        <w:numPr>
          <w:ilvl w:val="0"/>
          <w:numId w:val="10"/>
        </w:numPr>
        <w:ind w:left="426"/>
        <w:rPr>
          <w:rFonts w:asciiTheme="majorHAnsi" w:hAnsiTheme="majorHAnsi" w:cstheme="majorHAnsi"/>
          <w:sz w:val="24"/>
          <w:szCs w:val="24"/>
        </w:rPr>
      </w:pPr>
      <w:proofErr w:type="spellStart"/>
      <w:r w:rsidRPr="00601B0F">
        <w:rPr>
          <w:rFonts w:asciiTheme="majorHAnsi" w:hAnsiTheme="majorHAnsi" w:cstheme="majorHAnsi"/>
          <w:sz w:val="24"/>
          <w:szCs w:val="24"/>
        </w:rPr>
        <w:t>Componente</w:t>
      </w:r>
      <w:proofErr w:type="spellEnd"/>
      <w:r w:rsidRPr="00601B0F">
        <w:rPr>
          <w:rFonts w:asciiTheme="majorHAnsi" w:hAnsiTheme="majorHAnsi" w:cstheme="majorHAnsi"/>
          <w:sz w:val="24"/>
          <w:szCs w:val="24"/>
        </w:rPr>
        <w:t xml:space="preserve"> d</w:t>
      </w:r>
      <w:r>
        <w:rPr>
          <w:rFonts w:asciiTheme="majorHAnsi" w:hAnsiTheme="majorHAnsi" w:cstheme="majorHAnsi"/>
          <w:sz w:val="24"/>
          <w:szCs w:val="24"/>
        </w:rPr>
        <w:t>el</w:t>
      </w:r>
      <w:r w:rsidRPr="00601B0F">
        <w:rPr>
          <w:rFonts w:asciiTheme="majorHAnsi" w:hAnsiTheme="majorHAnsi" w:cstheme="majorHAnsi"/>
          <w:sz w:val="24"/>
          <w:szCs w:val="24"/>
        </w:rPr>
        <w:t xml:space="preserve"> </w:t>
      </w:r>
      <w:proofErr w:type="spellStart"/>
      <w:r w:rsidRPr="00601B0F">
        <w:rPr>
          <w:rFonts w:asciiTheme="majorHAnsi" w:hAnsiTheme="majorHAnsi" w:cstheme="majorHAnsi"/>
          <w:sz w:val="24"/>
          <w:szCs w:val="24"/>
        </w:rPr>
        <w:t>Raggruppamento</w:t>
      </w:r>
      <w:proofErr w:type="spellEnd"/>
      <w:r w:rsidRPr="00601B0F">
        <w:rPr>
          <w:rFonts w:asciiTheme="majorHAnsi" w:hAnsiTheme="majorHAnsi" w:cstheme="majorHAnsi"/>
          <w:sz w:val="24"/>
          <w:szCs w:val="24"/>
        </w:rPr>
        <w:t xml:space="preserve"> </w:t>
      </w:r>
      <w:proofErr w:type="spellStart"/>
      <w:r w:rsidRPr="00601B0F">
        <w:rPr>
          <w:rFonts w:asciiTheme="majorHAnsi" w:hAnsiTheme="majorHAnsi" w:cstheme="majorHAnsi"/>
          <w:sz w:val="24"/>
          <w:szCs w:val="24"/>
        </w:rPr>
        <w:t>Temporaneo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composto</w:t>
      </w:r>
      <w:proofErr w:type="spellEnd"/>
      <w:r>
        <w:rPr>
          <w:rFonts w:asciiTheme="majorHAnsi" w:hAnsiTheme="majorHAnsi" w:cstheme="majorHAnsi"/>
          <w:sz w:val="24"/>
          <w:szCs w:val="24"/>
        </w:rPr>
        <w:t xml:space="preserve"> da: _______________________________ ________________________________________________________________________________</w:t>
      </w:r>
      <w:r w:rsidRPr="00601B0F">
        <w:rPr>
          <w:rFonts w:asciiTheme="majorHAnsi" w:hAnsiTheme="majorHAnsi" w:cstheme="majorHAnsi"/>
          <w:sz w:val="24"/>
          <w:szCs w:val="24"/>
        </w:rPr>
        <w:t>;</w:t>
      </w:r>
    </w:p>
    <w:p w:rsidR="00E870D6" w:rsidRDefault="00E870D6" w:rsidP="00E870D6">
      <w:pPr>
        <w:pStyle w:val="Paragrafoelenco"/>
        <w:rPr>
          <w:rFonts w:asciiTheme="majorHAnsi" w:hAnsiTheme="majorHAnsi" w:cstheme="majorHAnsi"/>
          <w:sz w:val="24"/>
          <w:szCs w:val="24"/>
        </w:rPr>
      </w:pPr>
    </w:p>
    <w:p w:rsidR="00E870D6" w:rsidRDefault="00E870D6"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Ordinario</w:t>
      </w:r>
      <w:proofErr w:type="spellEnd"/>
      <w:r>
        <w:rPr>
          <w:rFonts w:asciiTheme="majorHAnsi" w:hAnsiTheme="majorHAnsi" w:cstheme="majorHAnsi"/>
          <w:sz w:val="24"/>
          <w:szCs w:val="24"/>
        </w:rPr>
        <w:t>: __________________________________________________ ________________________________________________________________________________;</w:t>
      </w:r>
    </w:p>
    <w:p w:rsidR="00187DDF" w:rsidRDefault="00187DDF" w:rsidP="00187DDF">
      <w:pPr>
        <w:pStyle w:val="Paragrafoelenco"/>
        <w:rPr>
          <w:rFonts w:asciiTheme="majorHAnsi" w:hAnsiTheme="majorHAnsi" w:cstheme="majorHAnsi"/>
          <w:sz w:val="24"/>
          <w:szCs w:val="24"/>
        </w:rPr>
      </w:pPr>
    </w:p>
    <w:p w:rsidR="00187DDF" w:rsidRDefault="00187DDF"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Consorziata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Esecutrice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___________________________________________________ ________________________________________________________________________________;</w:t>
      </w:r>
    </w:p>
    <w:p w:rsidR="00187DDF" w:rsidRDefault="00187DDF" w:rsidP="00187DDF">
      <w:pPr>
        <w:pStyle w:val="Paragrafoelenco"/>
        <w:rPr>
          <w:rFonts w:asciiTheme="majorHAnsi" w:hAnsiTheme="majorHAnsi" w:cstheme="majorHAnsi"/>
          <w:sz w:val="24"/>
          <w:szCs w:val="24"/>
        </w:rPr>
      </w:pPr>
    </w:p>
    <w:p w:rsidR="00187DDF" w:rsidRDefault="00187DDF"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di G.E.I.E.: ______________________________________________________________ ________________________________________________________________________________;</w:t>
      </w:r>
    </w:p>
    <w:p w:rsidR="00DC1FB6" w:rsidRDefault="00DC1FB6" w:rsidP="00DC1FB6">
      <w:pPr>
        <w:pStyle w:val="Paragrafoelenco"/>
        <w:rPr>
          <w:rFonts w:asciiTheme="majorHAnsi" w:hAnsiTheme="majorHAnsi" w:cstheme="majorHAnsi"/>
          <w:sz w:val="24"/>
          <w:szCs w:val="24"/>
        </w:rPr>
      </w:pPr>
    </w:p>
    <w:p w:rsidR="00DC1FB6" w:rsidRDefault="00DC1FB6"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Ausili</w:t>
      </w:r>
      <w:r w:rsidR="000D2441">
        <w:rPr>
          <w:rFonts w:asciiTheme="majorHAnsi" w:hAnsiTheme="majorHAnsi" w:cstheme="majorHAnsi"/>
          <w:sz w:val="24"/>
          <w:szCs w:val="24"/>
        </w:rPr>
        <w:t>a</w:t>
      </w:r>
      <w:r>
        <w:rPr>
          <w:rFonts w:asciiTheme="majorHAnsi" w:hAnsiTheme="majorHAnsi" w:cstheme="majorHAnsi"/>
          <w:sz w:val="24"/>
          <w:szCs w:val="24"/>
        </w:rPr>
        <w:t>ria</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concorrente</w:t>
      </w:r>
      <w:proofErr w:type="spellEnd"/>
      <w:r>
        <w:rPr>
          <w:rFonts w:asciiTheme="majorHAnsi" w:hAnsiTheme="majorHAnsi" w:cstheme="majorHAnsi"/>
          <w:sz w:val="24"/>
          <w:szCs w:val="24"/>
        </w:rPr>
        <w:t>: ____________________________________________________________ _________________________________________________________________________________;</w:t>
      </w:r>
    </w:p>
    <w:p w:rsidR="00DC1FB6" w:rsidRDefault="00DC1FB6" w:rsidP="00DC1FB6">
      <w:pPr>
        <w:pStyle w:val="Paragrafoelenco"/>
        <w:rPr>
          <w:rFonts w:asciiTheme="majorHAnsi" w:hAnsiTheme="majorHAnsi" w:cstheme="majorHAnsi"/>
          <w:sz w:val="24"/>
          <w:szCs w:val="24"/>
        </w:rPr>
      </w:pPr>
    </w:p>
    <w:p w:rsidR="00CF6B4F" w:rsidRDefault="00AD60EA">
      <w:pPr>
        <w:pStyle w:val="sche3"/>
        <w:widowControl/>
        <w:ind w:left="360"/>
        <w:jc w:val="center"/>
        <w:rPr>
          <w:rFonts w:asciiTheme="majorHAnsi" w:hAnsiTheme="majorHAnsi" w:cstheme="majorHAnsi"/>
          <w:sz w:val="24"/>
          <w:szCs w:val="24"/>
          <w:u w:val="single"/>
        </w:rPr>
      </w:pPr>
      <w:r>
        <w:rPr>
          <w:rFonts w:asciiTheme="majorHAnsi" w:hAnsiTheme="majorHAnsi" w:cstheme="majorHAnsi"/>
          <w:sz w:val="24"/>
          <w:szCs w:val="24"/>
          <w:u w:val="single"/>
        </w:rPr>
        <w:t>D I C H I A R A</w:t>
      </w:r>
      <w:r w:rsidR="009514E2">
        <w:rPr>
          <w:rFonts w:asciiTheme="majorHAnsi" w:hAnsiTheme="majorHAnsi" w:cstheme="majorHAnsi"/>
          <w:sz w:val="24"/>
          <w:szCs w:val="24"/>
          <w:u w:val="single"/>
        </w:rPr>
        <w:t xml:space="preserve">   I N O L T R E</w:t>
      </w:r>
    </w:p>
    <w:p w:rsidR="00AD60EA" w:rsidRDefault="00AD60EA">
      <w:pPr>
        <w:pStyle w:val="sche3"/>
        <w:widowControl/>
        <w:ind w:left="360"/>
        <w:jc w:val="center"/>
        <w:rPr>
          <w:rFonts w:asciiTheme="majorHAnsi" w:hAnsiTheme="majorHAnsi" w:cstheme="majorHAnsi"/>
          <w:sz w:val="24"/>
          <w:szCs w:val="24"/>
          <w:u w:val="single"/>
        </w:rPr>
      </w:pPr>
    </w:p>
    <w:p w:rsidR="002907AA" w:rsidRDefault="002907AA">
      <w:pPr>
        <w:pStyle w:val="sche3"/>
        <w:widowControl/>
        <w:ind w:left="360"/>
        <w:jc w:val="center"/>
        <w:rPr>
          <w:rFonts w:asciiTheme="majorHAnsi" w:hAnsiTheme="majorHAnsi" w:cstheme="majorHAnsi"/>
          <w:sz w:val="24"/>
          <w:szCs w:val="24"/>
          <w:u w:val="single"/>
        </w:rPr>
      </w:pPr>
    </w:p>
    <w:p w:rsidR="00B96A8D" w:rsidRDefault="00AD60EA" w:rsidP="00187DDF">
      <w:pPr>
        <w:pStyle w:val="sche3"/>
        <w:widowControl/>
        <w:numPr>
          <w:ilvl w:val="0"/>
          <w:numId w:val="8"/>
        </w:numPr>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Solo per </w:t>
      </w:r>
      <w:proofErr w:type="spellStart"/>
      <w:r>
        <w:rPr>
          <w:rFonts w:asciiTheme="majorHAnsi" w:hAnsiTheme="majorHAnsi" w:cstheme="majorHAnsi"/>
          <w:sz w:val="24"/>
          <w:szCs w:val="24"/>
          <w:u w:val="single"/>
        </w:rPr>
        <w:t>i</w:t>
      </w:r>
      <w:proofErr w:type="spellEnd"/>
      <w:r>
        <w:rPr>
          <w:rFonts w:asciiTheme="majorHAnsi" w:hAnsiTheme="majorHAnsi" w:cstheme="majorHAnsi"/>
          <w:sz w:val="24"/>
          <w:szCs w:val="24"/>
          <w:u w:val="single"/>
        </w:rPr>
        <w:t xml:space="preserve"> </w:t>
      </w:r>
      <w:r w:rsidRPr="00AD60EA">
        <w:rPr>
          <w:rFonts w:asciiTheme="majorHAnsi" w:hAnsiTheme="majorHAnsi" w:cstheme="majorHAnsi"/>
          <w:b/>
          <w:sz w:val="24"/>
          <w:szCs w:val="24"/>
          <w:u w:val="single"/>
        </w:rPr>
        <w:t>PROFESSIONISTI SINGOLI</w:t>
      </w:r>
      <w:r w:rsidR="00F73914" w:rsidRPr="00F73914">
        <w:rPr>
          <w:rFonts w:asciiTheme="majorHAnsi" w:hAnsiTheme="majorHAnsi" w:cstheme="majorHAnsi"/>
          <w:sz w:val="24"/>
          <w:szCs w:val="24"/>
          <w:u w:val="single"/>
        </w:rPr>
        <w:t xml:space="preserve">, </w:t>
      </w:r>
      <w:proofErr w:type="spellStart"/>
      <w:r w:rsidR="00F73914" w:rsidRPr="00F73914">
        <w:rPr>
          <w:rFonts w:asciiTheme="majorHAnsi" w:hAnsiTheme="majorHAnsi" w:cstheme="majorHAnsi"/>
          <w:sz w:val="24"/>
          <w:szCs w:val="24"/>
          <w:u w:val="single"/>
        </w:rPr>
        <w:t>fornire</w:t>
      </w:r>
      <w:proofErr w:type="spellEnd"/>
      <w:r>
        <w:rPr>
          <w:rFonts w:asciiTheme="majorHAnsi" w:hAnsiTheme="majorHAnsi" w:cstheme="majorHAnsi"/>
          <w:sz w:val="24"/>
          <w:szCs w:val="24"/>
          <w:u w:val="single"/>
        </w:rPr>
        <w:t>:</w:t>
      </w:r>
    </w:p>
    <w:p w:rsidR="00B96A8D" w:rsidRDefault="00B96A8D" w:rsidP="00187DDF">
      <w:pPr>
        <w:pStyle w:val="sche3"/>
        <w:widowControl/>
        <w:ind w:left="284"/>
        <w:rPr>
          <w:rFonts w:asciiTheme="majorHAnsi" w:hAnsiTheme="majorHAnsi" w:cstheme="majorHAnsi"/>
          <w:sz w:val="24"/>
          <w:szCs w:val="24"/>
          <w:u w:val="single"/>
        </w:rPr>
      </w:pPr>
    </w:p>
    <w:p w:rsidR="00B96A8D" w:rsidRDefault="00AD60EA" w:rsidP="00187DDF">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w:t>
      </w:r>
      <w:proofErr w:type="spellStart"/>
      <w:r w:rsidRPr="002907AA">
        <w:rPr>
          <w:rFonts w:asciiTheme="majorHAnsi" w:hAnsiTheme="majorHAnsi" w:cstheme="majorHAnsi"/>
          <w:sz w:val="24"/>
          <w:szCs w:val="24"/>
        </w:rPr>
        <w:t>seguenti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dati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identificativi</w:t>
      </w:r>
      <w:proofErr w:type="spellEnd"/>
      <w:r w:rsidRPr="002907AA">
        <w:rPr>
          <w:rFonts w:asciiTheme="majorHAnsi" w:hAnsiTheme="majorHAnsi" w:cstheme="majorHAnsi"/>
          <w:sz w:val="24"/>
          <w:szCs w:val="24"/>
        </w:rPr>
        <w:t>:</w:t>
      </w:r>
    </w:p>
    <w:p w:rsidR="002907AA" w:rsidRPr="002907AA" w:rsidRDefault="002907AA" w:rsidP="00187DDF">
      <w:pPr>
        <w:pStyle w:val="sche3"/>
        <w:widowControl/>
        <w:ind w:left="284"/>
        <w:rPr>
          <w:rFonts w:asciiTheme="majorHAnsi" w:hAnsiTheme="majorHAnsi" w:cstheme="majorHAnsi"/>
          <w:sz w:val="24"/>
          <w:szCs w:val="24"/>
        </w:rPr>
      </w:pPr>
    </w:p>
    <w:tbl>
      <w:tblPr>
        <w:tblStyle w:val="Grigliatabella"/>
        <w:tblW w:w="10036" w:type="dxa"/>
        <w:tblInd w:w="392" w:type="dxa"/>
        <w:tblLook w:val="04A0" w:firstRow="1" w:lastRow="0" w:firstColumn="1" w:lastColumn="0" w:noHBand="0" w:noVBand="1"/>
      </w:tblPr>
      <w:tblGrid>
        <w:gridCol w:w="1444"/>
        <w:gridCol w:w="1650"/>
        <w:gridCol w:w="1541"/>
        <w:gridCol w:w="1541"/>
        <w:gridCol w:w="1620"/>
        <w:gridCol w:w="2240"/>
      </w:tblGrid>
      <w:tr w:rsidR="00B96A8D" w:rsidTr="00187DDF">
        <w:tc>
          <w:tcPr>
            <w:tcW w:w="1444" w:type="dxa"/>
            <w:vAlign w:val="center"/>
          </w:tcPr>
          <w:p w:rsidR="00B96A8D" w:rsidRPr="00B96A8D" w:rsidRDefault="00B96A8D" w:rsidP="00187DDF">
            <w:pPr>
              <w:pStyle w:val="sche3"/>
              <w:widowControl/>
              <w:ind w:left="36"/>
              <w:jc w:val="center"/>
              <w:rPr>
                <w:rFonts w:asciiTheme="majorHAnsi" w:hAnsiTheme="majorHAnsi" w:cstheme="majorHAnsi"/>
                <w:sz w:val="24"/>
                <w:szCs w:val="24"/>
              </w:rPr>
            </w:pPr>
            <w:r w:rsidRPr="00B96A8D">
              <w:rPr>
                <w:rFonts w:asciiTheme="majorHAnsi" w:hAnsiTheme="majorHAnsi" w:cstheme="majorHAnsi"/>
                <w:sz w:val="24"/>
                <w:szCs w:val="24"/>
              </w:rPr>
              <w:t>NOME</w:t>
            </w:r>
          </w:p>
        </w:tc>
        <w:tc>
          <w:tcPr>
            <w:tcW w:w="1650" w:type="dxa"/>
            <w:vAlign w:val="center"/>
          </w:tcPr>
          <w:p w:rsidR="00B96A8D" w:rsidRPr="00B96A8D" w:rsidRDefault="00B96A8D" w:rsidP="00187DDF">
            <w:pPr>
              <w:pStyle w:val="sche3"/>
              <w:widowControl/>
              <w:ind w:left="14"/>
              <w:jc w:val="center"/>
              <w:rPr>
                <w:rFonts w:asciiTheme="majorHAnsi" w:hAnsiTheme="majorHAnsi" w:cstheme="majorHAnsi"/>
                <w:sz w:val="24"/>
                <w:szCs w:val="24"/>
              </w:rPr>
            </w:pPr>
            <w:r>
              <w:rPr>
                <w:rFonts w:asciiTheme="majorHAnsi" w:hAnsiTheme="majorHAnsi" w:cstheme="majorHAnsi"/>
                <w:sz w:val="24"/>
                <w:szCs w:val="24"/>
              </w:rPr>
              <w:t>COGNOME</w:t>
            </w:r>
          </w:p>
        </w:tc>
        <w:tc>
          <w:tcPr>
            <w:tcW w:w="1541" w:type="dxa"/>
            <w:vAlign w:val="center"/>
          </w:tcPr>
          <w:p w:rsidR="00B96A8D" w:rsidRPr="00B96A8D" w:rsidRDefault="00B96A8D" w:rsidP="00187DDF">
            <w:pPr>
              <w:pStyle w:val="sche3"/>
              <w:widowControl/>
              <w:ind w:left="-77" w:right="-147"/>
              <w:jc w:val="center"/>
              <w:rPr>
                <w:rFonts w:asciiTheme="majorHAnsi" w:hAnsiTheme="majorHAnsi" w:cstheme="majorHAnsi"/>
                <w:sz w:val="24"/>
                <w:szCs w:val="24"/>
              </w:rPr>
            </w:pPr>
            <w:r>
              <w:rPr>
                <w:rFonts w:asciiTheme="majorHAnsi" w:hAnsiTheme="majorHAnsi" w:cstheme="majorHAnsi"/>
                <w:sz w:val="24"/>
                <w:szCs w:val="24"/>
              </w:rPr>
              <w:t>DATA DI NASCITA</w:t>
            </w:r>
          </w:p>
        </w:tc>
        <w:tc>
          <w:tcPr>
            <w:tcW w:w="1541" w:type="dxa"/>
            <w:vAlign w:val="center"/>
          </w:tcPr>
          <w:p w:rsidR="00B96A8D" w:rsidRPr="00B96A8D" w:rsidRDefault="00B96A8D" w:rsidP="00187DDF">
            <w:pPr>
              <w:pStyle w:val="sche3"/>
              <w:widowControl/>
              <w:ind w:left="-62"/>
              <w:jc w:val="center"/>
              <w:rPr>
                <w:rFonts w:asciiTheme="majorHAnsi" w:hAnsiTheme="majorHAnsi" w:cstheme="majorHAnsi"/>
                <w:sz w:val="24"/>
                <w:szCs w:val="24"/>
              </w:rPr>
            </w:pPr>
            <w:r>
              <w:rPr>
                <w:rFonts w:asciiTheme="majorHAnsi" w:hAnsiTheme="majorHAnsi" w:cstheme="majorHAnsi"/>
                <w:sz w:val="24"/>
                <w:szCs w:val="24"/>
              </w:rPr>
              <w:t>LUOGO DI NASCITA</w:t>
            </w:r>
          </w:p>
        </w:tc>
        <w:tc>
          <w:tcPr>
            <w:tcW w:w="1620" w:type="dxa"/>
            <w:vAlign w:val="center"/>
          </w:tcPr>
          <w:p w:rsidR="00B96A8D" w:rsidRPr="00B96A8D" w:rsidRDefault="00B96A8D" w:rsidP="00187DDF">
            <w:pPr>
              <w:pStyle w:val="sche3"/>
              <w:widowControl/>
              <w:jc w:val="center"/>
              <w:rPr>
                <w:rFonts w:asciiTheme="majorHAnsi" w:hAnsiTheme="majorHAnsi" w:cstheme="majorHAnsi"/>
                <w:sz w:val="24"/>
                <w:szCs w:val="24"/>
              </w:rPr>
            </w:pPr>
            <w:r>
              <w:rPr>
                <w:rFonts w:asciiTheme="majorHAnsi" w:hAnsiTheme="majorHAnsi" w:cstheme="majorHAnsi"/>
                <w:sz w:val="24"/>
                <w:szCs w:val="24"/>
              </w:rPr>
              <w:t>CODICE FISCALE</w:t>
            </w:r>
          </w:p>
        </w:tc>
        <w:tc>
          <w:tcPr>
            <w:tcW w:w="2240" w:type="dxa"/>
            <w:vAlign w:val="center"/>
          </w:tcPr>
          <w:p w:rsidR="00B96A8D" w:rsidRPr="00B96A8D" w:rsidRDefault="00B96A8D" w:rsidP="00187DDF">
            <w:pPr>
              <w:pStyle w:val="sche3"/>
              <w:widowControl/>
              <w:jc w:val="center"/>
              <w:rPr>
                <w:rFonts w:asciiTheme="majorHAnsi" w:hAnsiTheme="majorHAnsi" w:cstheme="majorHAnsi"/>
                <w:sz w:val="24"/>
                <w:szCs w:val="24"/>
              </w:rPr>
            </w:pPr>
            <w:r>
              <w:rPr>
                <w:rFonts w:asciiTheme="majorHAnsi" w:hAnsiTheme="majorHAnsi" w:cstheme="majorHAnsi"/>
                <w:sz w:val="24"/>
                <w:szCs w:val="24"/>
              </w:rPr>
              <w:t>INDIRIZZO RESIDENZA</w:t>
            </w:r>
          </w:p>
        </w:tc>
      </w:tr>
      <w:tr w:rsidR="00B96A8D" w:rsidTr="00187DDF">
        <w:tc>
          <w:tcPr>
            <w:tcW w:w="1444"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650"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620"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2240" w:type="dxa"/>
          </w:tcPr>
          <w:p w:rsidR="00B96A8D" w:rsidRPr="00B96A8D" w:rsidRDefault="00B96A8D" w:rsidP="00187DDF">
            <w:pPr>
              <w:pStyle w:val="sche3"/>
              <w:widowControl/>
              <w:ind w:left="284"/>
              <w:jc w:val="center"/>
              <w:rPr>
                <w:rFonts w:asciiTheme="majorHAnsi" w:hAnsiTheme="majorHAnsi" w:cstheme="majorHAnsi"/>
                <w:sz w:val="24"/>
                <w:szCs w:val="24"/>
              </w:rPr>
            </w:pPr>
          </w:p>
        </w:tc>
      </w:tr>
    </w:tbl>
    <w:p w:rsidR="00B96A8D" w:rsidRDefault="00B96A8D" w:rsidP="00187DDF">
      <w:pPr>
        <w:pStyle w:val="sche3"/>
        <w:widowControl/>
        <w:ind w:left="284"/>
        <w:rPr>
          <w:rFonts w:asciiTheme="majorHAnsi" w:hAnsiTheme="majorHAnsi" w:cstheme="majorHAnsi"/>
          <w:sz w:val="24"/>
          <w:szCs w:val="24"/>
          <w:u w:val="single"/>
        </w:rPr>
      </w:pPr>
    </w:p>
    <w:p w:rsidR="00B96A8D" w:rsidRDefault="00B96A8D" w:rsidP="00187DDF">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w:t>
      </w:r>
      <w:proofErr w:type="spellStart"/>
      <w:r w:rsidRPr="002907AA">
        <w:rPr>
          <w:rFonts w:asciiTheme="majorHAnsi" w:hAnsiTheme="majorHAnsi" w:cstheme="majorHAnsi"/>
          <w:sz w:val="24"/>
          <w:szCs w:val="24"/>
        </w:rPr>
        <w:t>seguenti</w:t>
      </w:r>
      <w:proofErr w:type="spellEnd"/>
      <w:r w:rsidRPr="002907AA">
        <w:rPr>
          <w:rFonts w:asciiTheme="majorHAnsi" w:hAnsiTheme="majorHAnsi" w:cstheme="majorHAnsi"/>
          <w:sz w:val="24"/>
          <w:szCs w:val="24"/>
        </w:rPr>
        <w:t xml:space="preserve"> </w:t>
      </w:r>
      <w:proofErr w:type="spellStart"/>
      <w:r w:rsidR="00D871F5" w:rsidRPr="002907AA">
        <w:rPr>
          <w:rFonts w:asciiTheme="majorHAnsi" w:hAnsiTheme="majorHAnsi" w:cstheme="majorHAnsi"/>
          <w:sz w:val="24"/>
          <w:szCs w:val="24"/>
        </w:rPr>
        <w:t>requisiti</w:t>
      </w:r>
      <w:proofErr w:type="spellEnd"/>
      <w:r w:rsidRPr="002907AA">
        <w:rPr>
          <w:rFonts w:asciiTheme="majorHAnsi" w:hAnsiTheme="majorHAnsi" w:cstheme="majorHAnsi"/>
          <w:sz w:val="24"/>
          <w:szCs w:val="24"/>
        </w:rPr>
        <w:t xml:space="preserve"> di </w:t>
      </w:r>
      <w:proofErr w:type="spellStart"/>
      <w:r w:rsidRPr="002907AA">
        <w:rPr>
          <w:rFonts w:asciiTheme="majorHAnsi" w:hAnsiTheme="majorHAnsi" w:cstheme="majorHAnsi"/>
          <w:sz w:val="24"/>
          <w:szCs w:val="24"/>
        </w:rPr>
        <w:t>abilitazione</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professionale</w:t>
      </w:r>
      <w:proofErr w:type="spellEnd"/>
      <w:r w:rsidRPr="002907AA">
        <w:rPr>
          <w:rFonts w:asciiTheme="majorHAnsi" w:hAnsiTheme="majorHAnsi" w:cstheme="majorHAnsi"/>
          <w:sz w:val="24"/>
          <w:szCs w:val="24"/>
        </w:rPr>
        <w:t>:</w:t>
      </w:r>
    </w:p>
    <w:p w:rsidR="002907AA" w:rsidRPr="002907AA" w:rsidRDefault="002907AA" w:rsidP="00187DDF">
      <w:pPr>
        <w:pStyle w:val="sche3"/>
        <w:widowControl/>
        <w:ind w:left="284"/>
        <w:rPr>
          <w:rFonts w:asciiTheme="majorHAnsi" w:hAnsiTheme="majorHAnsi" w:cstheme="majorHAnsi"/>
          <w:sz w:val="24"/>
          <w:szCs w:val="24"/>
        </w:rPr>
      </w:pPr>
    </w:p>
    <w:tbl>
      <w:tblPr>
        <w:tblStyle w:val="Grigliatabella"/>
        <w:tblW w:w="0" w:type="auto"/>
        <w:tblInd w:w="437" w:type="dxa"/>
        <w:tblLook w:val="04A0" w:firstRow="1" w:lastRow="0" w:firstColumn="1" w:lastColumn="0" w:noHBand="0" w:noVBand="1"/>
      </w:tblPr>
      <w:tblGrid>
        <w:gridCol w:w="2998"/>
        <w:gridCol w:w="3169"/>
        <w:gridCol w:w="3169"/>
      </w:tblGrid>
      <w:tr w:rsidR="00B96A8D" w:rsidTr="00187DDF">
        <w:tc>
          <w:tcPr>
            <w:tcW w:w="2998" w:type="dxa"/>
          </w:tcPr>
          <w:p w:rsidR="00B96A8D" w:rsidRPr="00B96A8D" w:rsidRDefault="00B96A8D" w:rsidP="00187DDF">
            <w:pPr>
              <w:pStyle w:val="sche3"/>
              <w:widowControl/>
              <w:ind w:left="284"/>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r>
      <w:tr w:rsidR="00B96A8D" w:rsidTr="00187DDF">
        <w:tc>
          <w:tcPr>
            <w:tcW w:w="2998"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p>
        </w:tc>
      </w:tr>
    </w:tbl>
    <w:p w:rsidR="00B96A8D" w:rsidRDefault="00B96A8D" w:rsidP="00187DDF">
      <w:pPr>
        <w:pStyle w:val="sche3"/>
        <w:widowControl/>
        <w:ind w:left="284"/>
        <w:rPr>
          <w:rFonts w:asciiTheme="majorHAnsi" w:hAnsiTheme="majorHAnsi" w:cstheme="majorHAnsi"/>
          <w:sz w:val="24"/>
          <w:szCs w:val="24"/>
          <w:u w:val="single"/>
        </w:rPr>
      </w:pPr>
    </w:p>
    <w:p w:rsidR="002907AA" w:rsidRDefault="002907AA" w:rsidP="00187DDF">
      <w:pPr>
        <w:pStyle w:val="sche3"/>
        <w:widowControl/>
        <w:ind w:left="284"/>
        <w:rPr>
          <w:rFonts w:asciiTheme="majorHAnsi" w:hAnsiTheme="majorHAnsi" w:cstheme="majorHAnsi"/>
          <w:sz w:val="24"/>
          <w:szCs w:val="24"/>
          <w:u w:val="single"/>
        </w:rPr>
      </w:pPr>
    </w:p>
    <w:p w:rsidR="00B96A8D" w:rsidRDefault="00AD60EA" w:rsidP="00187DDF">
      <w:pPr>
        <w:pStyle w:val="sche3"/>
        <w:widowControl/>
        <w:numPr>
          <w:ilvl w:val="0"/>
          <w:numId w:val="8"/>
        </w:numPr>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Solo per </w:t>
      </w:r>
      <w:proofErr w:type="spellStart"/>
      <w:r w:rsidR="009F3454">
        <w:rPr>
          <w:rFonts w:asciiTheme="majorHAnsi" w:hAnsiTheme="majorHAnsi" w:cstheme="majorHAnsi"/>
          <w:sz w:val="24"/>
          <w:szCs w:val="24"/>
          <w:u w:val="single"/>
        </w:rPr>
        <w:t>i</w:t>
      </w:r>
      <w:proofErr w:type="spellEnd"/>
      <w:r>
        <w:rPr>
          <w:rFonts w:asciiTheme="majorHAnsi" w:hAnsiTheme="majorHAnsi" w:cstheme="majorHAnsi"/>
          <w:sz w:val="24"/>
          <w:szCs w:val="24"/>
          <w:u w:val="single"/>
        </w:rPr>
        <w:t xml:space="preserve"> </w:t>
      </w:r>
      <w:r w:rsidRPr="00AD60EA">
        <w:rPr>
          <w:rFonts w:asciiTheme="majorHAnsi" w:hAnsiTheme="majorHAnsi" w:cstheme="majorHAnsi"/>
          <w:b/>
          <w:sz w:val="24"/>
          <w:szCs w:val="24"/>
          <w:u w:val="single"/>
        </w:rPr>
        <w:t>PROFESSIONISTI ASSOCIATI</w:t>
      </w:r>
      <w:r w:rsidR="00F73914" w:rsidRPr="00F73914">
        <w:rPr>
          <w:rFonts w:asciiTheme="majorHAnsi" w:hAnsiTheme="majorHAnsi" w:cstheme="majorHAnsi"/>
          <w:sz w:val="24"/>
          <w:szCs w:val="24"/>
          <w:u w:val="single"/>
        </w:rPr>
        <w:t xml:space="preserve">, </w:t>
      </w:r>
      <w:proofErr w:type="spellStart"/>
      <w:r w:rsidR="00F73914" w:rsidRPr="00F73914">
        <w:rPr>
          <w:rFonts w:asciiTheme="majorHAnsi" w:hAnsiTheme="majorHAnsi" w:cstheme="majorHAnsi"/>
          <w:sz w:val="24"/>
          <w:szCs w:val="24"/>
          <w:u w:val="single"/>
        </w:rPr>
        <w:t>fornire</w:t>
      </w:r>
      <w:proofErr w:type="spellEnd"/>
      <w:r>
        <w:rPr>
          <w:rFonts w:asciiTheme="majorHAnsi" w:hAnsiTheme="majorHAnsi" w:cstheme="majorHAnsi"/>
          <w:sz w:val="24"/>
          <w:szCs w:val="24"/>
          <w:u w:val="single"/>
        </w:rPr>
        <w:t xml:space="preserve">: </w:t>
      </w:r>
    </w:p>
    <w:p w:rsidR="00B96A8D" w:rsidRDefault="00B96A8D" w:rsidP="00187DDF">
      <w:pPr>
        <w:pStyle w:val="sche3"/>
        <w:widowControl/>
        <w:ind w:left="284"/>
        <w:rPr>
          <w:rFonts w:asciiTheme="majorHAnsi" w:hAnsiTheme="majorHAnsi" w:cstheme="majorHAnsi"/>
          <w:sz w:val="24"/>
          <w:szCs w:val="24"/>
          <w:u w:val="single"/>
        </w:rPr>
      </w:pPr>
    </w:p>
    <w:p w:rsidR="00B96A8D" w:rsidRPr="002907AA" w:rsidRDefault="00AD60EA" w:rsidP="00187DDF">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w:t>
      </w:r>
      <w:proofErr w:type="spellStart"/>
      <w:r w:rsidRPr="002907AA">
        <w:rPr>
          <w:rFonts w:asciiTheme="majorHAnsi" w:hAnsiTheme="majorHAnsi" w:cstheme="majorHAnsi"/>
          <w:sz w:val="24"/>
          <w:szCs w:val="24"/>
        </w:rPr>
        <w:t>seguenti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dati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identificativi</w:t>
      </w:r>
      <w:proofErr w:type="spellEnd"/>
      <w:r w:rsidRPr="002907AA">
        <w:rPr>
          <w:rFonts w:asciiTheme="majorHAnsi" w:hAnsiTheme="majorHAnsi" w:cstheme="majorHAnsi"/>
          <w:sz w:val="24"/>
          <w:szCs w:val="24"/>
        </w:rPr>
        <w:t xml:space="preserve"> di TUTTI </w:t>
      </w:r>
      <w:r w:rsidR="00B96A8D" w:rsidRPr="002907AA">
        <w:rPr>
          <w:rFonts w:asciiTheme="majorHAnsi" w:hAnsiTheme="majorHAnsi" w:cstheme="majorHAnsi"/>
          <w:sz w:val="24"/>
          <w:szCs w:val="24"/>
        </w:rPr>
        <w:t>I PROFESSIONISTI ASSOCIATI:</w:t>
      </w:r>
    </w:p>
    <w:p w:rsidR="00187DDF" w:rsidRDefault="00187DDF" w:rsidP="00187DDF">
      <w:pPr>
        <w:pStyle w:val="sche3"/>
        <w:widowControl/>
        <w:ind w:left="284"/>
        <w:rPr>
          <w:rFonts w:asciiTheme="majorHAnsi" w:hAnsiTheme="majorHAnsi" w:cstheme="majorHAnsi"/>
          <w:sz w:val="24"/>
          <w:szCs w:val="24"/>
          <w:u w:val="single"/>
        </w:rPr>
      </w:pPr>
    </w:p>
    <w:tbl>
      <w:tblPr>
        <w:tblStyle w:val="Grigliatabella"/>
        <w:tblW w:w="10019" w:type="dxa"/>
        <w:tblInd w:w="437" w:type="dxa"/>
        <w:tblLook w:val="04A0" w:firstRow="1" w:lastRow="0" w:firstColumn="1" w:lastColumn="0" w:noHBand="0" w:noVBand="1"/>
      </w:tblPr>
      <w:tblGrid>
        <w:gridCol w:w="1444"/>
        <w:gridCol w:w="1650"/>
        <w:gridCol w:w="1541"/>
        <w:gridCol w:w="1541"/>
        <w:gridCol w:w="1506"/>
        <w:gridCol w:w="2337"/>
      </w:tblGrid>
      <w:tr w:rsidR="00187DDF" w:rsidRPr="00B96A8D" w:rsidTr="00187DDF">
        <w:tc>
          <w:tcPr>
            <w:tcW w:w="1444" w:type="dxa"/>
            <w:vAlign w:val="center"/>
          </w:tcPr>
          <w:p w:rsidR="00187DDF" w:rsidRPr="00B96A8D" w:rsidRDefault="00187DDF" w:rsidP="00187DDF">
            <w:pPr>
              <w:pStyle w:val="sche3"/>
              <w:widowControl/>
              <w:ind w:left="36"/>
              <w:jc w:val="center"/>
              <w:rPr>
                <w:rFonts w:asciiTheme="majorHAnsi" w:hAnsiTheme="majorHAnsi" w:cstheme="majorHAnsi"/>
                <w:sz w:val="24"/>
                <w:szCs w:val="24"/>
              </w:rPr>
            </w:pPr>
            <w:r w:rsidRPr="00B96A8D">
              <w:rPr>
                <w:rFonts w:asciiTheme="majorHAnsi" w:hAnsiTheme="majorHAnsi" w:cstheme="majorHAnsi"/>
                <w:sz w:val="24"/>
                <w:szCs w:val="24"/>
              </w:rPr>
              <w:t>NOME</w:t>
            </w:r>
          </w:p>
        </w:tc>
        <w:tc>
          <w:tcPr>
            <w:tcW w:w="1650" w:type="dxa"/>
            <w:vAlign w:val="center"/>
          </w:tcPr>
          <w:p w:rsidR="00187DDF" w:rsidRPr="00B96A8D" w:rsidRDefault="00187DDF" w:rsidP="00187DDF">
            <w:pPr>
              <w:pStyle w:val="sche3"/>
              <w:widowControl/>
              <w:ind w:left="14"/>
              <w:jc w:val="center"/>
              <w:rPr>
                <w:rFonts w:asciiTheme="majorHAnsi" w:hAnsiTheme="majorHAnsi" w:cstheme="majorHAnsi"/>
                <w:sz w:val="24"/>
                <w:szCs w:val="24"/>
              </w:rPr>
            </w:pPr>
            <w:r>
              <w:rPr>
                <w:rFonts w:asciiTheme="majorHAnsi" w:hAnsiTheme="majorHAnsi" w:cstheme="majorHAnsi"/>
                <w:sz w:val="24"/>
                <w:szCs w:val="24"/>
              </w:rPr>
              <w:t>COGNOME</w:t>
            </w:r>
          </w:p>
        </w:tc>
        <w:tc>
          <w:tcPr>
            <w:tcW w:w="1541" w:type="dxa"/>
            <w:vAlign w:val="center"/>
          </w:tcPr>
          <w:p w:rsidR="00187DDF" w:rsidRPr="00B96A8D" w:rsidRDefault="00187DDF" w:rsidP="00187DDF">
            <w:pPr>
              <w:pStyle w:val="sche3"/>
              <w:widowControl/>
              <w:ind w:left="-77" w:right="-147"/>
              <w:jc w:val="center"/>
              <w:rPr>
                <w:rFonts w:asciiTheme="majorHAnsi" w:hAnsiTheme="majorHAnsi" w:cstheme="majorHAnsi"/>
                <w:sz w:val="24"/>
                <w:szCs w:val="24"/>
              </w:rPr>
            </w:pPr>
            <w:r>
              <w:rPr>
                <w:rFonts w:asciiTheme="majorHAnsi" w:hAnsiTheme="majorHAnsi" w:cstheme="majorHAnsi"/>
                <w:sz w:val="24"/>
                <w:szCs w:val="24"/>
              </w:rPr>
              <w:t>DATA DI NASCITA</w:t>
            </w:r>
          </w:p>
        </w:tc>
        <w:tc>
          <w:tcPr>
            <w:tcW w:w="1541" w:type="dxa"/>
            <w:vAlign w:val="center"/>
          </w:tcPr>
          <w:p w:rsidR="00187DDF" w:rsidRPr="00B96A8D" w:rsidRDefault="00187DDF" w:rsidP="00187DDF">
            <w:pPr>
              <w:pStyle w:val="sche3"/>
              <w:widowControl/>
              <w:ind w:left="-62"/>
              <w:jc w:val="center"/>
              <w:rPr>
                <w:rFonts w:asciiTheme="majorHAnsi" w:hAnsiTheme="majorHAnsi" w:cstheme="majorHAnsi"/>
                <w:sz w:val="24"/>
                <w:szCs w:val="24"/>
              </w:rPr>
            </w:pPr>
            <w:r>
              <w:rPr>
                <w:rFonts w:asciiTheme="majorHAnsi" w:hAnsiTheme="majorHAnsi" w:cstheme="majorHAnsi"/>
                <w:sz w:val="24"/>
                <w:szCs w:val="24"/>
              </w:rPr>
              <w:t>LUOGO DI NASCITA</w:t>
            </w:r>
          </w:p>
        </w:tc>
        <w:tc>
          <w:tcPr>
            <w:tcW w:w="1506" w:type="dxa"/>
            <w:vAlign w:val="center"/>
          </w:tcPr>
          <w:p w:rsidR="00187DDF" w:rsidRPr="00B96A8D" w:rsidRDefault="00187DDF" w:rsidP="00187DDF">
            <w:pPr>
              <w:pStyle w:val="sche3"/>
              <w:widowControl/>
              <w:jc w:val="center"/>
              <w:rPr>
                <w:rFonts w:asciiTheme="majorHAnsi" w:hAnsiTheme="majorHAnsi" w:cstheme="majorHAnsi"/>
                <w:sz w:val="24"/>
                <w:szCs w:val="24"/>
              </w:rPr>
            </w:pPr>
            <w:r>
              <w:rPr>
                <w:rFonts w:asciiTheme="majorHAnsi" w:hAnsiTheme="majorHAnsi" w:cstheme="majorHAnsi"/>
                <w:sz w:val="24"/>
                <w:szCs w:val="24"/>
              </w:rPr>
              <w:t>CODICE FISCALE</w:t>
            </w:r>
          </w:p>
        </w:tc>
        <w:tc>
          <w:tcPr>
            <w:tcW w:w="2337" w:type="dxa"/>
            <w:vAlign w:val="center"/>
          </w:tcPr>
          <w:p w:rsidR="00187DDF" w:rsidRPr="00B96A8D" w:rsidRDefault="00187DDF" w:rsidP="00187DDF">
            <w:pPr>
              <w:pStyle w:val="sche3"/>
              <w:widowControl/>
              <w:jc w:val="center"/>
              <w:rPr>
                <w:rFonts w:asciiTheme="majorHAnsi" w:hAnsiTheme="majorHAnsi" w:cstheme="majorHAnsi"/>
                <w:sz w:val="24"/>
                <w:szCs w:val="24"/>
              </w:rPr>
            </w:pPr>
            <w:r>
              <w:rPr>
                <w:rFonts w:asciiTheme="majorHAnsi" w:hAnsiTheme="majorHAnsi" w:cstheme="majorHAnsi"/>
                <w:sz w:val="24"/>
                <w:szCs w:val="24"/>
              </w:rPr>
              <w:t>INDIRIZZO RESIDENZA</w:t>
            </w:r>
          </w:p>
        </w:tc>
      </w:tr>
      <w:tr w:rsidR="00B96A8D" w:rsidRPr="00B96A8D" w:rsidTr="00187DDF">
        <w:tc>
          <w:tcPr>
            <w:tcW w:w="1444"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650"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06"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2337" w:type="dxa"/>
          </w:tcPr>
          <w:p w:rsidR="00B96A8D" w:rsidRPr="00B96A8D" w:rsidRDefault="00B96A8D" w:rsidP="00187DDF">
            <w:pPr>
              <w:pStyle w:val="sche3"/>
              <w:widowControl/>
              <w:ind w:left="284"/>
              <w:jc w:val="center"/>
              <w:rPr>
                <w:rFonts w:asciiTheme="majorHAnsi" w:hAnsiTheme="majorHAnsi" w:cstheme="majorHAnsi"/>
                <w:sz w:val="24"/>
                <w:szCs w:val="24"/>
              </w:rPr>
            </w:pPr>
          </w:p>
        </w:tc>
      </w:tr>
      <w:tr w:rsidR="00B96A8D" w:rsidRPr="00B96A8D" w:rsidTr="00187DDF">
        <w:tc>
          <w:tcPr>
            <w:tcW w:w="1444"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650"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06"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2337" w:type="dxa"/>
          </w:tcPr>
          <w:p w:rsidR="00B96A8D" w:rsidRPr="00B96A8D" w:rsidRDefault="00B96A8D" w:rsidP="00187DDF">
            <w:pPr>
              <w:pStyle w:val="sche3"/>
              <w:widowControl/>
              <w:ind w:left="284"/>
              <w:jc w:val="center"/>
              <w:rPr>
                <w:rFonts w:asciiTheme="majorHAnsi" w:hAnsiTheme="majorHAnsi" w:cstheme="majorHAnsi"/>
                <w:sz w:val="24"/>
                <w:szCs w:val="24"/>
              </w:rPr>
            </w:pPr>
          </w:p>
        </w:tc>
      </w:tr>
      <w:tr w:rsidR="00B96A8D" w:rsidRPr="00B96A8D" w:rsidTr="00187DDF">
        <w:tc>
          <w:tcPr>
            <w:tcW w:w="1444"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650"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06"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2337" w:type="dxa"/>
          </w:tcPr>
          <w:p w:rsidR="00B96A8D" w:rsidRPr="00B96A8D" w:rsidRDefault="00B96A8D" w:rsidP="00187DDF">
            <w:pPr>
              <w:pStyle w:val="sche3"/>
              <w:widowControl/>
              <w:ind w:left="284"/>
              <w:jc w:val="center"/>
              <w:rPr>
                <w:rFonts w:asciiTheme="majorHAnsi" w:hAnsiTheme="majorHAnsi" w:cstheme="majorHAnsi"/>
                <w:sz w:val="24"/>
                <w:szCs w:val="24"/>
              </w:rPr>
            </w:pPr>
          </w:p>
        </w:tc>
      </w:tr>
      <w:tr w:rsidR="00B96A8D" w:rsidRPr="00B96A8D" w:rsidTr="00187DDF">
        <w:tc>
          <w:tcPr>
            <w:tcW w:w="1444"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650"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06"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2337" w:type="dxa"/>
          </w:tcPr>
          <w:p w:rsidR="00B96A8D" w:rsidRPr="00B96A8D" w:rsidRDefault="00B96A8D" w:rsidP="00187DDF">
            <w:pPr>
              <w:pStyle w:val="sche3"/>
              <w:widowControl/>
              <w:ind w:left="284"/>
              <w:jc w:val="center"/>
              <w:rPr>
                <w:rFonts w:asciiTheme="majorHAnsi" w:hAnsiTheme="majorHAnsi" w:cstheme="majorHAnsi"/>
                <w:sz w:val="24"/>
                <w:szCs w:val="24"/>
              </w:rPr>
            </w:pPr>
          </w:p>
        </w:tc>
      </w:tr>
    </w:tbl>
    <w:p w:rsidR="00B96A8D" w:rsidRDefault="00B96A8D" w:rsidP="00B96A8D">
      <w:pPr>
        <w:pStyle w:val="sche3"/>
        <w:widowControl/>
        <w:ind w:left="1080"/>
        <w:rPr>
          <w:rFonts w:asciiTheme="majorHAnsi" w:hAnsiTheme="majorHAnsi" w:cstheme="majorHAnsi"/>
          <w:sz w:val="24"/>
          <w:szCs w:val="24"/>
          <w:u w:val="single"/>
        </w:rPr>
      </w:pPr>
    </w:p>
    <w:p w:rsidR="00B96A8D" w:rsidRPr="002907AA" w:rsidRDefault="00B96A8D" w:rsidP="00187DDF">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w:t>
      </w:r>
      <w:proofErr w:type="spellStart"/>
      <w:r w:rsidRPr="002907AA">
        <w:rPr>
          <w:rFonts w:asciiTheme="majorHAnsi" w:hAnsiTheme="majorHAnsi" w:cstheme="majorHAnsi"/>
          <w:sz w:val="24"/>
          <w:szCs w:val="24"/>
        </w:rPr>
        <w:t>seguenti</w:t>
      </w:r>
      <w:proofErr w:type="spellEnd"/>
      <w:r w:rsidRPr="002907AA">
        <w:rPr>
          <w:rFonts w:asciiTheme="majorHAnsi" w:hAnsiTheme="majorHAnsi" w:cstheme="majorHAnsi"/>
          <w:sz w:val="24"/>
          <w:szCs w:val="24"/>
        </w:rPr>
        <w:t xml:space="preserve"> </w:t>
      </w:r>
      <w:proofErr w:type="spellStart"/>
      <w:r w:rsidR="00D871F5" w:rsidRPr="002907AA">
        <w:rPr>
          <w:rFonts w:asciiTheme="majorHAnsi" w:hAnsiTheme="majorHAnsi" w:cstheme="majorHAnsi"/>
          <w:sz w:val="24"/>
          <w:szCs w:val="24"/>
        </w:rPr>
        <w:t>requisiti</w:t>
      </w:r>
      <w:proofErr w:type="spellEnd"/>
      <w:r w:rsidRPr="002907AA">
        <w:rPr>
          <w:rFonts w:asciiTheme="majorHAnsi" w:hAnsiTheme="majorHAnsi" w:cstheme="majorHAnsi"/>
          <w:sz w:val="24"/>
          <w:szCs w:val="24"/>
        </w:rPr>
        <w:t xml:space="preserve"> di </w:t>
      </w:r>
      <w:proofErr w:type="spellStart"/>
      <w:r w:rsidRPr="002907AA">
        <w:rPr>
          <w:rFonts w:asciiTheme="majorHAnsi" w:hAnsiTheme="majorHAnsi" w:cstheme="majorHAnsi"/>
          <w:sz w:val="24"/>
          <w:szCs w:val="24"/>
        </w:rPr>
        <w:t>abilitazione</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professionale</w:t>
      </w:r>
      <w:proofErr w:type="spellEnd"/>
      <w:r w:rsidRPr="002907AA">
        <w:rPr>
          <w:rFonts w:asciiTheme="majorHAnsi" w:hAnsiTheme="majorHAnsi" w:cstheme="majorHAnsi"/>
          <w:sz w:val="24"/>
          <w:szCs w:val="24"/>
        </w:rPr>
        <w:t xml:space="preserve"> di TUTTI I PROFESSIONISTI ASSOCIATI</w:t>
      </w:r>
      <w:r w:rsidR="00D871F5" w:rsidRPr="002907AA">
        <w:rPr>
          <w:rStyle w:val="Rimandonotaapidipagina"/>
          <w:rFonts w:asciiTheme="majorHAnsi" w:hAnsiTheme="majorHAnsi" w:cstheme="majorHAnsi"/>
          <w:sz w:val="24"/>
          <w:szCs w:val="24"/>
        </w:rPr>
        <w:footnoteReference w:id="2"/>
      </w:r>
      <w:r w:rsidRPr="002907AA">
        <w:rPr>
          <w:rFonts w:asciiTheme="majorHAnsi" w:hAnsiTheme="majorHAnsi" w:cstheme="majorHAnsi"/>
          <w:sz w:val="24"/>
          <w:szCs w:val="24"/>
        </w:rPr>
        <w:t>:</w:t>
      </w:r>
    </w:p>
    <w:p w:rsidR="002907AA" w:rsidRDefault="002907AA" w:rsidP="00187DDF">
      <w:pPr>
        <w:pStyle w:val="sche3"/>
        <w:widowControl/>
        <w:ind w:left="284"/>
        <w:rPr>
          <w:rFonts w:asciiTheme="majorHAnsi" w:hAnsiTheme="majorHAnsi" w:cstheme="majorHAnsi"/>
          <w:sz w:val="24"/>
          <w:szCs w:val="24"/>
          <w:u w:val="single"/>
        </w:rPr>
      </w:pPr>
    </w:p>
    <w:tbl>
      <w:tblPr>
        <w:tblStyle w:val="Grigliatabella"/>
        <w:tblW w:w="0" w:type="auto"/>
        <w:tblInd w:w="392" w:type="dxa"/>
        <w:tblLook w:val="04A0" w:firstRow="1" w:lastRow="0" w:firstColumn="1" w:lastColumn="0" w:noHBand="0" w:noVBand="1"/>
      </w:tblPr>
      <w:tblGrid>
        <w:gridCol w:w="2998"/>
        <w:gridCol w:w="3169"/>
        <w:gridCol w:w="3169"/>
      </w:tblGrid>
      <w:tr w:rsidR="00B96A8D" w:rsidTr="00187DDF">
        <w:tc>
          <w:tcPr>
            <w:tcW w:w="2998" w:type="dxa"/>
          </w:tcPr>
          <w:p w:rsidR="00B96A8D" w:rsidRPr="00B96A8D" w:rsidRDefault="00B96A8D" w:rsidP="00187DDF">
            <w:pPr>
              <w:pStyle w:val="sche3"/>
              <w:widowControl/>
              <w:ind w:left="284"/>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r>
      <w:tr w:rsidR="00B96A8D" w:rsidTr="00187DDF">
        <w:tc>
          <w:tcPr>
            <w:tcW w:w="2998"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p>
        </w:tc>
      </w:tr>
      <w:tr w:rsidR="00B96A8D" w:rsidTr="00187DDF">
        <w:tc>
          <w:tcPr>
            <w:tcW w:w="2998"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p>
        </w:tc>
      </w:tr>
      <w:tr w:rsidR="00F80FDF" w:rsidTr="00187DDF">
        <w:tc>
          <w:tcPr>
            <w:tcW w:w="2998"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3169"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3169" w:type="dxa"/>
          </w:tcPr>
          <w:p w:rsidR="00F80FDF" w:rsidRPr="00B96A8D" w:rsidRDefault="00F80FDF" w:rsidP="00187DDF">
            <w:pPr>
              <w:pStyle w:val="sche3"/>
              <w:widowControl/>
              <w:ind w:left="284"/>
              <w:jc w:val="center"/>
              <w:rPr>
                <w:rFonts w:asciiTheme="majorHAnsi" w:hAnsiTheme="majorHAnsi" w:cstheme="majorHAnsi"/>
                <w:sz w:val="24"/>
                <w:szCs w:val="24"/>
              </w:rPr>
            </w:pPr>
          </w:p>
        </w:tc>
      </w:tr>
      <w:tr w:rsidR="00F80FDF" w:rsidTr="00187DDF">
        <w:tc>
          <w:tcPr>
            <w:tcW w:w="2998"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3169"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3169" w:type="dxa"/>
          </w:tcPr>
          <w:p w:rsidR="00F80FDF" w:rsidRPr="00B96A8D" w:rsidRDefault="00F80FDF" w:rsidP="00187DDF">
            <w:pPr>
              <w:pStyle w:val="sche3"/>
              <w:widowControl/>
              <w:ind w:left="284"/>
              <w:jc w:val="center"/>
              <w:rPr>
                <w:rFonts w:asciiTheme="majorHAnsi" w:hAnsiTheme="majorHAnsi" w:cstheme="majorHAnsi"/>
                <w:sz w:val="24"/>
                <w:szCs w:val="24"/>
              </w:rPr>
            </w:pPr>
          </w:p>
        </w:tc>
      </w:tr>
    </w:tbl>
    <w:p w:rsidR="00B96A8D" w:rsidRDefault="00B96A8D" w:rsidP="00B96A8D">
      <w:pPr>
        <w:pStyle w:val="sche3"/>
        <w:widowControl/>
        <w:ind w:left="1080"/>
        <w:rPr>
          <w:rFonts w:asciiTheme="majorHAnsi" w:hAnsiTheme="majorHAnsi" w:cstheme="majorHAnsi"/>
          <w:sz w:val="24"/>
          <w:szCs w:val="24"/>
          <w:u w:val="single"/>
        </w:rPr>
      </w:pPr>
    </w:p>
    <w:p w:rsidR="00F80FDF" w:rsidRDefault="00F80FDF" w:rsidP="00F80FDF">
      <w:pPr>
        <w:pStyle w:val="sche3"/>
        <w:widowControl/>
        <w:ind w:left="1080"/>
        <w:rPr>
          <w:rFonts w:asciiTheme="majorHAnsi" w:hAnsiTheme="majorHAnsi" w:cstheme="majorHAnsi"/>
          <w:sz w:val="24"/>
          <w:szCs w:val="24"/>
          <w:u w:val="single"/>
        </w:rPr>
      </w:pPr>
    </w:p>
    <w:p w:rsidR="00F80FDF" w:rsidRDefault="00F80FDF" w:rsidP="00187DDF">
      <w:pPr>
        <w:pStyle w:val="sche3"/>
        <w:widowControl/>
        <w:numPr>
          <w:ilvl w:val="0"/>
          <w:numId w:val="8"/>
        </w:numPr>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Solo per </w:t>
      </w:r>
      <w:proofErr w:type="spellStart"/>
      <w:r>
        <w:rPr>
          <w:rFonts w:asciiTheme="majorHAnsi" w:hAnsiTheme="majorHAnsi" w:cstheme="majorHAnsi"/>
          <w:sz w:val="24"/>
          <w:szCs w:val="24"/>
          <w:u w:val="single"/>
        </w:rPr>
        <w:t>Ie</w:t>
      </w:r>
      <w:proofErr w:type="spellEnd"/>
      <w:r>
        <w:rPr>
          <w:rFonts w:asciiTheme="majorHAnsi" w:hAnsiTheme="majorHAnsi" w:cstheme="majorHAnsi"/>
          <w:sz w:val="24"/>
          <w:szCs w:val="24"/>
          <w:u w:val="single"/>
        </w:rPr>
        <w:t xml:space="preserve"> </w:t>
      </w:r>
      <w:r>
        <w:rPr>
          <w:rFonts w:asciiTheme="majorHAnsi" w:hAnsiTheme="majorHAnsi" w:cstheme="majorHAnsi"/>
          <w:b/>
          <w:sz w:val="24"/>
          <w:szCs w:val="24"/>
          <w:u w:val="single"/>
        </w:rPr>
        <w:t>SOCIETA’ DI PROFESSIONISTI</w:t>
      </w:r>
      <w:r w:rsidR="00F73914" w:rsidRPr="00F73914">
        <w:rPr>
          <w:rFonts w:asciiTheme="majorHAnsi" w:hAnsiTheme="majorHAnsi" w:cstheme="majorHAnsi"/>
          <w:sz w:val="24"/>
          <w:szCs w:val="24"/>
          <w:u w:val="single"/>
        </w:rPr>
        <w:t xml:space="preserve">, </w:t>
      </w:r>
      <w:proofErr w:type="spellStart"/>
      <w:r w:rsidR="00F73914" w:rsidRPr="00F73914">
        <w:rPr>
          <w:rFonts w:asciiTheme="majorHAnsi" w:hAnsiTheme="majorHAnsi" w:cstheme="majorHAnsi"/>
          <w:sz w:val="24"/>
          <w:szCs w:val="24"/>
          <w:u w:val="single"/>
        </w:rPr>
        <w:t>fornire</w:t>
      </w:r>
      <w:proofErr w:type="spellEnd"/>
      <w:r>
        <w:rPr>
          <w:rFonts w:asciiTheme="majorHAnsi" w:hAnsiTheme="majorHAnsi" w:cstheme="majorHAnsi"/>
          <w:sz w:val="24"/>
          <w:szCs w:val="24"/>
          <w:u w:val="single"/>
        </w:rPr>
        <w:t xml:space="preserve">: </w:t>
      </w:r>
    </w:p>
    <w:p w:rsidR="00B96A8D" w:rsidRDefault="00B96A8D" w:rsidP="00187DDF">
      <w:pPr>
        <w:pStyle w:val="sche3"/>
        <w:widowControl/>
        <w:ind w:left="284"/>
        <w:rPr>
          <w:rFonts w:asciiTheme="majorHAnsi" w:hAnsiTheme="majorHAnsi" w:cstheme="majorHAnsi"/>
          <w:sz w:val="24"/>
          <w:szCs w:val="24"/>
          <w:u w:val="single"/>
        </w:rPr>
      </w:pPr>
    </w:p>
    <w:p w:rsidR="00F80FDF" w:rsidRPr="002907AA" w:rsidRDefault="00F80FDF" w:rsidP="00187DDF">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w:t>
      </w:r>
      <w:proofErr w:type="spellStart"/>
      <w:r w:rsidRPr="002907AA">
        <w:rPr>
          <w:rFonts w:asciiTheme="majorHAnsi" w:hAnsiTheme="majorHAnsi" w:cstheme="majorHAnsi"/>
          <w:sz w:val="24"/>
          <w:szCs w:val="24"/>
        </w:rPr>
        <w:t>seguenti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dati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identificativi</w:t>
      </w:r>
      <w:proofErr w:type="spellEnd"/>
      <w:r w:rsidRPr="002907AA">
        <w:rPr>
          <w:rFonts w:asciiTheme="majorHAnsi" w:hAnsiTheme="majorHAnsi" w:cstheme="majorHAnsi"/>
          <w:sz w:val="24"/>
          <w:szCs w:val="24"/>
        </w:rPr>
        <w:t xml:space="preserve"> di </w:t>
      </w:r>
      <w:proofErr w:type="spellStart"/>
      <w:r w:rsidRPr="002907AA">
        <w:rPr>
          <w:rFonts w:asciiTheme="majorHAnsi" w:hAnsiTheme="majorHAnsi" w:cstheme="majorHAnsi"/>
          <w:sz w:val="24"/>
          <w:szCs w:val="24"/>
        </w:rPr>
        <w:t>tutti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soggetti</w:t>
      </w:r>
      <w:proofErr w:type="spellEnd"/>
      <w:r w:rsidRPr="002907AA">
        <w:rPr>
          <w:rFonts w:asciiTheme="majorHAnsi" w:hAnsiTheme="majorHAnsi" w:cstheme="majorHAnsi"/>
          <w:sz w:val="24"/>
          <w:szCs w:val="24"/>
        </w:rPr>
        <w:t xml:space="preserve"> di cui </w:t>
      </w:r>
      <w:proofErr w:type="spellStart"/>
      <w:r w:rsidRPr="002907AA">
        <w:rPr>
          <w:rFonts w:asciiTheme="majorHAnsi" w:hAnsiTheme="majorHAnsi" w:cstheme="majorHAnsi"/>
          <w:sz w:val="24"/>
          <w:szCs w:val="24"/>
        </w:rPr>
        <w:t>all’art</w:t>
      </w:r>
      <w:proofErr w:type="spellEnd"/>
      <w:r w:rsidRPr="002907AA">
        <w:rPr>
          <w:rFonts w:asciiTheme="majorHAnsi" w:hAnsiTheme="majorHAnsi" w:cstheme="majorHAnsi"/>
          <w:sz w:val="24"/>
          <w:szCs w:val="24"/>
        </w:rPr>
        <w:t>. 80, comma 3</w:t>
      </w:r>
      <w:r w:rsidR="009C4740" w:rsidRPr="002907AA">
        <w:rPr>
          <w:rStyle w:val="Rimandonotaapidipagina"/>
          <w:rFonts w:asciiTheme="majorHAnsi" w:hAnsiTheme="majorHAnsi" w:cstheme="majorHAnsi"/>
          <w:sz w:val="24"/>
          <w:szCs w:val="24"/>
        </w:rPr>
        <w:footnoteReference w:id="3"/>
      </w:r>
      <w:r w:rsidRPr="002907AA">
        <w:rPr>
          <w:rFonts w:asciiTheme="majorHAnsi" w:hAnsiTheme="majorHAnsi" w:cstheme="majorHAnsi"/>
          <w:sz w:val="24"/>
          <w:szCs w:val="24"/>
        </w:rPr>
        <w:t xml:space="preserve">, del D. </w:t>
      </w:r>
      <w:proofErr w:type="spellStart"/>
      <w:r w:rsidRPr="002907AA">
        <w:rPr>
          <w:rFonts w:asciiTheme="majorHAnsi" w:hAnsiTheme="majorHAnsi" w:cstheme="majorHAnsi"/>
          <w:sz w:val="24"/>
          <w:szCs w:val="24"/>
        </w:rPr>
        <w:t>Lgs</w:t>
      </w:r>
      <w:proofErr w:type="spellEnd"/>
      <w:r w:rsidRPr="002907AA">
        <w:rPr>
          <w:rFonts w:asciiTheme="majorHAnsi" w:hAnsiTheme="majorHAnsi" w:cstheme="majorHAnsi"/>
          <w:sz w:val="24"/>
          <w:szCs w:val="24"/>
        </w:rPr>
        <w:t>. 50/2016</w:t>
      </w:r>
      <w:r w:rsidR="001721DB" w:rsidRPr="002907AA">
        <w:rPr>
          <w:rFonts w:asciiTheme="majorHAnsi" w:hAnsiTheme="majorHAnsi" w:cstheme="majorHAnsi"/>
          <w:sz w:val="24"/>
          <w:szCs w:val="24"/>
        </w:rPr>
        <w:t>:</w:t>
      </w:r>
    </w:p>
    <w:p w:rsidR="002907AA" w:rsidRDefault="002907AA" w:rsidP="00187DDF">
      <w:pPr>
        <w:pStyle w:val="sche3"/>
        <w:widowControl/>
        <w:ind w:left="284"/>
        <w:rPr>
          <w:rFonts w:asciiTheme="majorHAnsi" w:hAnsiTheme="majorHAnsi" w:cstheme="majorHAnsi"/>
          <w:sz w:val="24"/>
          <w:szCs w:val="24"/>
          <w:u w:val="single"/>
        </w:rPr>
      </w:pPr>
    </w:p>
    <w:tbl>
      <w:tblPr>
        <w:tblStyle w:val="Grigliatabella"/>
        <w:tblW w:w="10064" w:type="dxa"/>
        <w:tblInd w:w="392" w:type="dxa"/>
        <w:tblLook w:val="04A0" w:firstRow="1" w:lastRow="0" w:firstColumn="1" w:lastColumn="0" w:noHBand="0" w:noVBand="1"/>
      </w:tblPr>
      <w:tblGrid>
        <w:gridCol w:w="1444"/>
        <w:gridCol w:w="1650"/>
        <w:gridCol w:w="1541"/>
        <w:gridCol w:w="1541"/>
        <w:gridCol w:w="1506"/>
        <w:gridCol w:w="2382"/>
      </w:tblGrid>
      <w:tr w:rsidR="00F80FDF" w:rsidRPr="00B96A8D" w:rsidTr="00187DDF">
        <w:tc>
          <w:tcPr>
            <w:tcW w:w="1444" w:type="dxa"/>
          </w:tcPr>
          <w:p w:rsidR="00F80FDF" w:rsidRPr="00B96A8D" w:rsidRDefault="00F80FDF" w:rsidP="002907AA">
            <w:pPr>
              <w:pStyle w:val="sche3"/>
              <w:widowControl/>
              <w:ind w:left="-109"/>
              <w:jc w:val="center"/>
              <w:rPr>
                <w:rFonts w:asciiTheme="majorHAnsi" w:hAnsiTheme="majorHAnsi" w:cstheme="majorHAnsi"/>
                <w:sz w:val="24"/>
                <w:szCs w:val="24"/>
              </w:rPr>
            </w:pPr>
            <w:r w:rsidRPr="00B96A8D">
              <w:rPr>
                <w:rFonts w:asciiTheme="majorHAnsi" w:hAnsiTheme="majorHAnsi" w:cstheme="majorHAnsi"/>
                <w:sz w:val="24"/>
                <w:szCs w:val="24"/>
              </w:rPr>
              <w:t>NOME</w:t>
            </w:r>
          </w:p>
        </w:tc>
        <w:tc>
          <w:tcPr>
            <w:tcW w:w="1650" w:type="dxa"/>
          </w:tcPr>
          <w:p w:rsidR="00F80FDF" w:rsidRPr="00B96A8D" w:rsidRDefault="00F80FDF" w:rsidP="002907AA">
            <w:pPr>
              <w:pStyle w:val="sche3"/>
              <w:widowControl/>
              <w:ind w:left="-131"/>
              <w:jc w:val="center"/>
              <w:rPr>
                <w:rFonts w:asciiTheme="majorHAnsi" w:hAnsiTheme="majorHAnsi" w:cstheme="majorHAnsi"/>
                <w:sz w:val="24"/>
                <w:szCs w:val="24"/>
              </w:rPr>
            </w:pPr>
            <w:r>
              <w:rPr>
                <w:rFonts w:asciiTheme="majorHAnsi" w:hAnsiTheme="majorHAnsi" w:cstheme="majorHAnsi"/>
                <w:sz w:val="24"/>
                <w:szCs w:val="24"/>
              </w:rPr>
              <w:t>COGNOME</w:t>
            </w:r>
          </w:p>
        </w:tc>
        <w:tc>
          <w:tcPr>
            <w:tcW w:w="1541" w:type="dxa"/>
          </w:tcPr>
          <w:p w:rsidR="00F80FDF" w:rsidRPr="00B96A8D" w:rsidRDefault="00F80FDF" w:rsidP="002907AA">
            <w:pPr>
              <w:pStyle w:val="sche3"/>
              <w:widowControl/>
              <w:ind w:left="-76"/>
              <w:jc w:val="center"/>
              <w:rPr>
                <w:rFonts w:asciiTheme="majorHAnsi" w:hAnsiTheme="majorHAnsi" w:cstheme="majorHAnsi"/>
                <w:sz w:val="24"/>
                <w:szCs w:val="24"/>
              </w:rPr>
            </w:pPr>
            <w:r>
              <w:rPr>
                <w:rFonts w:asciiTheme="majorHAnsi" w:hAnsiTheme="majorHAnsi" w:cstheme="majorHAnsi"/>
                <w:sz w:val="24"/>
                <w:szCs w:val="24"/>
              </w:rPr>
              <w:t>DATA DI NASCITA</w:t>
            </w:r>
          </w:p>
        </w:tc>
        <w:tc>
          <w:tcPr>
            <w:tcW w:w="1541" w:type="dxa"/>
          </w:tcPr>
          <w:p w:rsidR="00F80FDF" w:rsidRPr="00B96A8D" w:rsidRDefault="00F80FDF" w:rsidP="002907AA">
            <w:pPr>
              <w:pStyle w:val="sche3"/>
              <w:widowControl/>
              <w:ind w:left="-68"/>
              <w:jc w:val="center"/>
              <w:rPr>
                <w:rFonts w:asciiTheme="majorHAnsi" w:hAnsiTheme="majorHAnsi" w:cstheme="majorHAnsi"/>
                <w:sz w:val="24"/>
                <w:szCs w:val="24"/>
              </w:rPr>
            </w:pPr>
            <w:r>
              <w:rPr>
                <w:rFonts w:asciiTheme="majorHAnsi" w:hAnsiTheme="majorHAnsi" w:cstheme="majorHAnsi"/>
                <w:sz w:val="24"/>
                <w:szCs w:val="24"/>
              </w:rPr>
              <w:t>LUOGO DI NASCITA</w:t>
            </w:r>
          </w:p>
        </w:tc>
        <w:tc>
          <w:tcPr>
            <w:tcW w:w="1506" w:type="dxa"/>
          </w:tcPr>
          <w:p w:rsidR="00F80FDF" w:rsidRPr="00B96A8D" w:rsidRDefault="00F80FDF" w:rsidP="002907AA">
            <w:pPr>
              <w:pStyle w:val="sche3"/>
              <w:widowControl/>
              <w:ind w:left="-184"/>
              <w:jc w:val="center"/>
              <w:rPr>
                <w:rFonts w:asciiTheme="majorHAnsi" w:hAnsiTheme="majorHAnsi" w:cstheme="majorHAnsi"/>
                <w:sz w:val="24"/>
                <w:szCs w:val="24"/>
              </w:rPr>
            </w:pPr>
            <w:r>
              <w:rPr>
                <w:rFonts w:asciiTheme="majorHAnsi" w:hAnsiTheme="majorHAnsi" w:cstheme="majorHAnsi"/>
                <w:sz w:val="24"/>
                <w:szCs w:val="24"/>
              </w:rPr>
              <w:t>CODICE FISCALE</w:t>
            </w:r>
          </w:p>
        </w:tc>
        <w:tc>
          <w:tcPr>
            <w:tcW w:w="2382" w:type="dxa"/>
          </w:tcPr>
          <w:p w:rsidR="00F80FDF" w:rsidRPr="00B96A8D" w:rsidRDefault="00F80FDF" w:rsidP="002907AA">
            <w:pPr>
              <w:pStyle w:val="sche3"/>
              <w:widowControl/>
              <w:ind w:left="-140"/>
              <w:jc w:val="center"/>
              <w:rPr>
                <w:rFonts w:asciiTheme="majorHAnsi" w:hAnsiTheme="majorHAnsi" w:cstheme="majorHAnsi"/>
                <w:sz w:val="24"/>
                <w:szCs w:val="24"/>
              </w:rPr>
            </w:pPr>
            <w:r>
              <w:rPr>
                <w:rFonts w:asciiTheme="majorHAnsi" w:hAnsiTheme="majorHAnsi" w:cstheme="majorHAnsi"/>
                <w:sz w:val="24"/>
                <w:szCs w:val="24"/>
              </w:rPr>
              <w:t>INDIRIZZO RESIDENZA</w:t>
            </w:r>
          </w:p>
        </w:tc>
      </w:tr>
      <w:tr w:rsidR="00F80FDF" w:rsidRPr="00B96A8D" w:rsidTr="00187DDF">
        <w:tc>
          <w:tcPr>
            <w:tcW w:w="1444"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650"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06"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2382" w:type="dxa"/>
          </w:tcPr>
          <w:p w:rsidR="00F80FDF" w:rsidRPr="00B96A8D" w:rsidRDefault="00F80FDF" w:rsidP="00187DDF">
            <w:pPr>
              <w:pStyle w:val="sche3"/>
              <w:widowControl/>
              <w:ind w:left="284"/>
              <w:jc w:val="center"/>
              <w:rPr>
                <w:rFonts w:asciiTheme="majorHAnsi" w:hAnsiTheme="majorHAnsi" w:cstheme="majorHAnsi"/>
                <w:sz w:val="24"/>
                <w:szCs w:val="24"/>
              </w:rPr>
            </w:pPr>
          </w:p>
        </w:tc>
      </w:tr>
      <w:tr w:rsidR="00F80FDF" w:rsidRPr="00B96A8D" w:rsidTr="00187DDF">
        <w:tc>
          <w:tcPr>
            <w:tcW w:w="1444"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650"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06"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2382" w:type="dxa"/>
          </w:tcPr>
          <w:p w:rsidR="00F80FDF" w:rsidRPr="00B96A8D" w:rsidRDefault="00F80FDF" w:rsidP="00187DDF">
            <w:pPr>
              <w:pStyle w:val="sche3"/>
              <w:widowControl/>
              <w:ind w:left="284"/>
              <w:jc w:val="center"/>
              <w:rPr>
                <w:rFonts w:asciiTheme="majorHAnsi" w:hAnsiTheme="majorHAnsi" w:cstheme="majorHAnsi"/>
                <w:sz w:val="24"/>
                <w:szCs w:val="24"/>
              </w:rPr>
            </w:pPr>
          </w:p>
        </w:tc>
      </w:tr>
      <w:tr w:rsidR="00F80FDF" w:rsidRPr="00B96A8D" w:rsidTr="00187DDF">
        <w:tc>
          <w:tcPr>
            <w:tcW w:w="1444"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650"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06"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2382" w:type="dxa"/>
          </w:tcPr>
          <w:p w:rsidR="00F80FDF" w:rsidRPr="00B96A8D" w:rsidRDefault="00F80FDF" w:rsidP="00187DDF">
            <w:pPr>
              <w:pStyle w:val="sche3"/>
              <w:widowControl/>
              <w:ind w:left="284"/>
              <w:jc w:val="center"/>
              <w:rPr>
                <w:rFonts w:asciiTheme="majorHAnsi" w:hAnsiTheme="majorHAnsi" w:cstheme="majorHAnsi"/>
                <w:sz w:val="24"/>
                <w:szCs w:val="24"/>
              </w:rPr>
            </w:pPr>
          </w:p>
        </w:tc>
      </w:tr>
      <w:tr w:rsidR="00F80FDF" w:rsidRPr="00B96A8D" w:rsidTr="00187DDF">
        <w:tc>
          <w:tcPr>
            <w:tcW w:w="1444"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650"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06"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2382" w:type="dxa"/>
          </w:tcPr>
          <w:p w:rsidR="00F80FDF" w:rsidRPr="00B96A8D" w:rsidRDefault="00F80FDF" w:rsidP="00187DDF">
            <w:pPr>
              <w:pStyle w:val="sche3"/>
              <w:widowControl/>
              <w:ind w:left="284"/>
              <w:jc w:val="center"/>
              <w:rPr>
                <w:rFonts w:asciiTheme="majorHAnsi" w:hAnsiTheme="majorHAnsi" w:cstheme="majorHAnsi"/>
                <w:sz w:val="24"/>
                <w:szCs w:val="24"/>
              </w:rPr>
            </w:pPr>
          </w:p>
        </w:tc>
      </w:tr>
    </w:tbl>
    <w:p w:rsidR="00F80FDF" w:rsidRDefault="00F80FDF" w:rsidP="00187DDF">
      <w:pPr>
        <w:pStyle w:val="sche3"/>
        <w:widowControl/>
        <w:ind w:left="284"/>
        <w:rPr>
          <w:rFonts w:asciiTheme="majorHAnsi" w:hAnsiTheme="majorHAnsi" w:cstheme="majorHAnsi"/>
          <w:sz w:val="24"/>
          <w:szCs w:val="24"/>
          <w:u w:val="single"/>
        </w:rPr>
      </w:pPr>
    </w:p>
    <w:p w:rsidR="00F80FDF" w:rsidRDefault="001721DB" w:rsidP="00187DDF">
      <w:pPr>
        <w:pStyle w:val="sche3"/>
        <w:widowControl/>
        <w:ind w:left="284"/>
        <w:rPr>
          <w:rFonts w:asciiTheme="majorHAnsi" w:hAnsiTheme="majorHAnsi" w:cstheme="majorHAnsi"/>
          <w:sz w:val="24"/>
          <w:szCs w:val="24"/>
          <w:u w:val="single"/>
        </w:rPr>
      </w:pPr>
      <w:r w:rsidRPr="002907AA">
        <w:rPr>
          <w:rFonts w:asciiTheme="majorHAnsi" w:hAnsiTheme="majorHAnsi" w:cstheme="majorHAnsi"/>
          <w:sz w:val="24"/>
          <w:szCs w:val="24"/>
        </w:rPr>
        <w:t xml:space="preserve">In </w:t>
      </w:r>
      <w:proofErr w:type="spellStart"/>
      <w:r w:rsidRPr="002907AA">
        <w:rPr>
          <w:rFonts w:asciiTheme="majorHAnsi" w:hAnsiTheme="majorHAnsi" w:cstheme="majorHAnsi"/>
          <w:sz w:val="24"/>
          <w:szCs w:val="24"/>
        </w:rPr>
        <w:t>alternativa</w:t>
      </w:r>
      <w:proofErr w:type="spellEnd"/>
      <w:r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alla</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compilazione</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dell’elenco</w:t>
      </w:r>
      <w:proofErr w:type="spellEnd"/>
      <w:r w:rsidR="00F73914" w:rsidRPr="002907AA">
        <w:rPr>
          <w:rFonts w:asciiTheme="majorHAnsi" w:hAnsiTheme="majorHAnsi" w:cstheme="majorHAnsi"/>
          <w:sz w:val="24"/>
          <w:szCs w:val="24"/>
        </w:rPr>
        <w:t xml:space="preserve"> di cui sopra, è </w:t>
      </w:r>
      <w:proofErr w:type="spellStart"/>
      <w:r w:rsidR="00F73914" w:rsidRPr="002907AA">
        <w:rPr>
          <w:rFonts w:asciiTheme="majorHAnsi" w:hAnsiTheme="majorHAnsi" w:cstheme="majorHAnsi"/>
          <w:sz w:val="24"/>
          <w:szCs w:val="24"/>
        </w:rPr>
        <w:t>possibile</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indicare</w:t>
      </w:r>
      <w:proofErr w:type="spellEnd"/>
      <w:r w:rsidR="00F73914" w:rsidRPr="002907AA">
        <w:rPr>
          <w:rFonts w:asciiTheme="majorHAnsi" w:hAnsiTheme="majorHAnsi" w:cstheme="majorHAnsi"/>
          <w:sz w:val="24"/>
          <w:szCs w:val="24"/>
        </w:rPr>
        <w:t xml:space="preserve"> la banca </w:t>
      </w:r>
      <w:proofErr w:type="spellStart"/>
      <w:r w:rsidR="00F73914" w:rsidRPr="002907AA">
        <w:rPr>
          <w:rFonts w:asciiTheme="majorHAnsi" w:hAnsiTheme="majorHAnsi" w:cstheme="majorHAnsi"/>
          <w:sz w:val="24"/>
          <w:szCs w:val="24"/>
        </w:rPr>
        <w:t>dati</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ufficiale</w:t>
      </w:r>
      <w:proofErr w:type="spellEnd"/>
      <w:r w:rsidR="00F73914" w:rsidRPr="002907AA">
        <w:rPr>
          <w:rFonts w:asciiTheme="majorHAnsi" w:hAnsiTheme="majorHAnsi" w:cstheme="majorHAnsi"/>
          <w:sz w:val="24"/>
          <w:szCs w:val="24"/>
        </w:rPr>
        <w:t xml:space="preserve"> o </w:t>
      </w:r>
      <w:proofErr w:type="spellStart"/>
      <w:r w:rsidR="00F73914" w:rsidRPr="002907AA">
        <w:rPr>
          <w:rFonts w:asciiTheme="majorHAnsi" w:hAnsiTheme="majorHAnsi" w:cstheme="majorHAnsi"/>
          <w:sz w:val="24"/>
          <w:szCs w:val="24"/>
        </w:rPr>
        <w:t>il</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pubblico</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registro</w:t>
      </w:r>
      <w:proofErr w:type="spellEnd"/>
      <w:r w:rsidR="00F73914" w:rsidRPr="002907AA">
        <w:rPr>
          <w:rFonts w:asciiTheme="majorHAnsi" w:hAnsiTheme="majorHAnsi" w:cstheme="majorHAnsi"/>
          <w:sz w:val="24"/>
          <w:szCs w:val="24"/>
        </w:rPr>
        <w:t xml:space="preserve"> da cui I </w:t>
      </w:r>
      <w:proofErr w:type="spellStart"/>
      <w:r w:rsidR="00F73914" w:rsidRPr="002907AA">
        <w:rPr>
          <w:rFonts w:asciiTheme="majorHAnsi" w:hAnsiTheme="majorHAnsi" w:cstheme="majorHAnsi"/>
          <w:sz w:val="24"/>
          <w:szCs w:val="24"/>
        </w:rPr>
        <w:t>medesimi</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possono</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essere</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ricavati</w:t>
      </w:r>
      <w:proofErr w:type="spellEnd"/>
      <w:r w:rsidR="00F73914" w:rsidRPr="002907AA">
        <w:rPr>
          <w:rFonts w:asciiTheme="majorHAnsi" w:hAnsiTheme="majorHAnsi" w:cstheme="majorHAnsi"/>
          <w:sz w:val="24"/>
          <w:szCs w:val="24"/>
        </w:rPr>
        <w:t xml:space="preserve"> in modo </w:t>
      </w:r>
      <w:proofErr w:type="spellStart"/>
      <w:r w:rsidR="00F73914" w:rsidRPr="002907AA">
        <w:rPr>
          <w:rFonts w:asciiTheme="majorHAnsi" w:hAnsiTheme="majorHAnsi" w:cstheme="majorHAnsi"/>
          <w:sz w:val="24"/>
          <w:szCs w:val="24"/>
        </w:rPr>
        <w:t>aggiornato</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alla</w:t>
      </w:r>
      <w:proofErr w:type="spellEnd"/>
      <w:r w:rsidR="00F73914" w:rsidRPr="002907AA">
        <w:rPr>
          <w:rFonts w:asciiTheme="majorHAnsi" w:hAnsiTheme="majorHAnsi" w:cstheme="majorHAnsi"/>
          <w:sz w:val="24"/>
          <w:szCs w:val="24"/>
        </w:rPr>
        <w:t xml:space="preserve"> data di </w:t>
      </w:r>
      <w:proofErr w:type="spellStart"/>
      <w:r w:rsidR="00F73914" w:rsidRPr="002907AA">
        <w:rPr>
          <w:rFonts w:asciiTheme="majorHAnsi" w:hAnsiTheme="majorHAnsi" w:cstheme="majorHAnsi"/>
          <w:sz w:val="24"/>
          <w:szCs w:val="24"/>
        </w:rPr>
        <w:t>presentazione</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dell’offerta</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indicare</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l’indirizzo</w:t>
      </w:r>
      <w:proofErr w:type="spellEnd"/>
      <w:r w:rsidR="00F73914" w:rsidRPr="002907AA">
        <w:rPr>
          <w:rFonts w:asciiTheme="majorHAnsi" w:hAnsiTheme="majorHAnsi" w:cstheme="majorHAnsi"/>
          <w:sz w:val="24"/>
          <w:szCs w:val="24"/>
        </w:rPr>
        <w:t xml:space="preserve"> web </w:t>
      </w:r>
      <w:proofErr w:type="spellStart"/>
      <w:r w:rsidR="00F73914" w:rsidRPr="002907AA">
        <w:rPr>
          <w:rFonts w:asciiTheme="majorHAnsi" w:hAnsiTheme="majorHAnsi" w:cstheme="majorHAnsi"/>
          <w:sz w:val="24"/>
          <w:szCs w:val="24"/>
        </w:rPr>
        <w:t>alla</w:t>
      </w:r>
      <w:proofErr w:type="spellEnd"/>
      <w:r w:rsidR="00F73914" w:rsidRPr="002907AA">
        <w:rPr>
          <w:rFonts w:asciiTheme="majorHAnsi" w:hAnsiTheme="majorHAnsi" w:cstheme="majorHAnsi"/>
          <w:sz w:val="24"/>
          <w:szCs w:val="24"/>
        </w:rPr>
        <w:t xml:space="preserve"> banca </w:t>
      </w:r>
      <w:proofErr w:type="spellStart"/>
      <w:r w:rsidR="00F73914" w:rsidRPr="002907AA">
        <w:rPr>
          <w:rFonts w:asciiTheme="majorHAnsi" w:hAnsiTheme="majorHAnsi" w:cstheme="majorHAnsi"/>
          <w:sz w:val="24"/>
          <w:szCs w:val="24"/>
        </w:rPr>
        <w:t>dati</w:t>
      </w:r>
      <w:proofErr w:type="spellEnd"/>
      <w:r w:rsidR="00F73914" w:rsidRPr="002907AA">
        <w:rPr>
          <w:rFonts w:asciiTheme="majorHAnsi" w:hAnsiTheme="majorHAnsi" w:cstheme="majorHAnsi"/>
          <w:sz w:val="24"/>
          <w:szCs w:val="24"/>
        </w:rPr>
        <w:t xml:space="preserve">): </w:t>
      </w:r>
      <w:r w:rsidR="00F73914">
        <w:rPr>
          <w:rFonts w:asciiTheme="majorHAnsi" w:hAnsiTheme="majorHAnsi" w:cstheme="majorHAnsi"/>
          <w:sz w:val="24"/>
          <w:szCs w:val="24"/>
          <w:u w:val="single"/>
        </w:rPr>
        <w:t>___</w:t>
      </w:r>
      <w:r w:rsidR="002907AA">
        <w:rPr>
          <w:rFonts w:asciiTheme="majorHAnsi" w:hAnsiTheme="majorHAnsi" w:cstheme="majorHAnsi"/>
          <w:sz w:val="24"/>
          <w:szCs w:val="24"/>
          <w:u w:val="single"/>
        </w:rPr>
        <w:t>______________</w:t>
      </w:r>
      <w:r w:rsidR="00F73914">
        <w:rPr>
          <w:rFonts w:asciiTheme="majorHAnsi" w:hAnsiTheme="majorHAnsi" w:cstheme="majorHAnsi"/>
          <w:sz w:val="24"/>
          <w:szCs w:val="24"/>
          <w:u w:val="single"/>
        </w:rPr>
        <w:t>_________ ____________________________________</w:t>
      </w:r>
      <w:r w:rsidR="002907AA">
        <w:rPr>
          <w:rFonts w:asciiTheme="majorHAnsi" w:hAnsiTheme="majorHAnsi" w:cstheme="majorHAnsi"/>
          <w:sz w:val="24"/>
          <w:szCs w:val="24"/>
          <w:u w:val="single"/>
        </w:rPr>
        <w:t>_______</w:t>
      </w:r>
      <w:r w:rsidR="00F73914">
        <w:rPr>
          <w:rFonts w:asciiTheme="majorHAnsi" w:hAnsiTheme="majorHAnsi" w:cstheme="majorHAnsi"/>
          <w:sz w:val="24"/>
          <w:szCs w:val="24"/>
          <w:u w:val="single"/>
        </w:rPr>
        <w:t>_______________________________________</w:t>
      </w:r>
      <w:r w:rsidR="00F73914" w:rsidRPr="002907AA">
        <w:rPr>
          <w:rFonts w:asciiTheme="majorHAnsi" w:hAnsiTheme="majorHAnsi" w:cstheme="majorHAnsi"/>
          <w:sz w:val="24"/>
          <w:szCs w:val="24"/>
        </w:rPr>
        <w:t>;</w:t>
      </w:r>
    </w:p>
    <w:p w:rsidR="00F73914" w:rsidRDefault="00F73914" w:rsidP="00187DDF">
      <w:pPr>
        <w:pStyle w:val="sche3"/>
        <w:widowControl/>
        <w:ind w:left="284"/>
        <w:rPr>
          <w:rFonts w:asciiTheme="majorHAnsi" w:hAnsiTheme="majorHAnsi" w:cstheme="majorHAnsi"/>
          <w:sz w:val="24"/>
          <w:szCs w:val="24"/>
          <w:u w:val="single"/>
        </w:rPr>
      </w:pPr>
    </w:p>
    <w:p w:rsidR="00F73914" w:rsidRPr="002907AA" w:rsidRDefault="00F73914" w:rsidP="002907AA">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w:t>
      </w:r>
      <w:proofErr w:type="spellStart"/>
      <w:r w:rsidRPr="002907AA">
        <w:rPr>
          <w:rFonts w:asciiTheme="majorHAnsi" w:hAnsiTheme="majorHAnsi" w:cstheme="majorHAnsi"/>
          <w:sz w:val="24"/>
          <w:szCs w:val="24"/>
        </w:rPr>
        <w:t>seguenti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estremi</w:t>
      </w:r>
      <w:proofErr w:type="spellEnd"/>
      <w:r w:rsidRPr="002907AA">
        <w:rPr>
          <w:rFonts w:asciiTheme="majorHAnsi" w:hAnsiTheme="majorHAnsi" w:cstheme="majorHAnsi"/>
          <w:sz w:val="24"/>
          <w:szCs w:val="24"/>
        </w:rPr>
        <w:t xml:space="preserve"> di </w:t>
      </w:r>
      <w:proofErr w:type="spellStart"/>
      <w:r w:rsidRPr="002907AA">
        <w:rPr>
          <w:rFonts w:asciiTheme="majorHAnsi" w:hAnsiTheme="majorHAnsi" w:cstheme="majorHAnsi"/>
          <w:sz w:val="24"/>
          <w:szCs w:val="24"/>
        </w:rPr>
        <w:t>abilitazione</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professionale</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dei</w:t>
      </w:r>
      <w:proofErr w:type="spellEnd"/>
      <w:r w:rsidRPr="002907AA">
        <w:rPr>
          <w:rFonts w:asciiTheme="majorHAnsi" w:hAnsiTheme="majorHAnsi" w:cstheme="majorHAnsi"/>
          <w:sz w:val="24"/>
          <w:szCs w:val="24"/>
        </w:rPr>
        <w:t xml:space="preserve"> SOCI:</w:t>
      </w:r>
    </w:p>
    <w:p w:rsidR="002907AA" w:rsidRDefault="002907AA" w:rsidP="002907AA">
      <w:pPr>
        <w:pStyle w:val="sche3"/>
        <w:widowControl/>
        <w:ind w:left="284"/>
        <w:rPr>
          <w:rFonts w:asciiTheme="majorHAnsi" w:hAnsiTheme="majorHAnsi" w:cstheme="majorHAnsi"/>
          <w:sz w:val="24"/>
          <w:szCs w:val="24"/>
          <w:u w:val="single"/>
        </w:rPr>
      </w:pPr>
    </w:p>
    <w:tbl>
      <w:tblPr>
        <w:tblStyle w:val="Grigliatabella"/>
        <w:tblW w:w="0" w:type="auto"/>
        <w:tblInd w:w="392" w:type="dxa"/>
        <w:tblLook w:val="04A0" w:firstRow="1" w:lastRow="0" w:firstColumn="1" w:lastColumn="0" w:noHBand="0" w:noVBand="1"/>
      </w:tblPr>
      <w:tblGrid>
        <w:gridCol w:w="2551"/>
        <w:gridCol w:w="2198"/>
        <w:gridCol w:w="2616"/>
        <w:gridCol w:w="2616"/>
      </w:tblGrid>
      <w:tr w:rsidR="00E938EE" w:rsidTr="002907AA">
        <w:tc>
          <w:tcPr>
            <w:tcW w:w="2551" w:type="dxa"/>
          </w:tcPr>
          <w:p w:rsidR="00E938EE" w:rsidRPr="00B96A8D" w:rsidRDefault="00E938EE" w:rsidP="002907AA">
            <w:pPr>
              <w:pStyle w:val="sche3"/>
              <w:widowControl/>
              <w:ind w:left="-106"/>
              <w:jc w:val="center"/>
              <w:rPr>
                <w:rFonts w:asciiTheme="majorHAnsi" w:hAnsiTheme="majorHAnsi" w:cstheme="majorHAnsi"/>
                <w:sz w:val="24"/>
                <w:szCs w:val="24"/>
              </w:rPr>
            </w:pPr>
            <w:r>
              <w:rPr>
                <w:rFonts w:asciiTheme="majorHAnsi" w:hAnsiTheme="majorHAnsi" w:cstheme="majorHAnsi"/>
                <w:sz w:val="24"/>
                <w:szCs w:val="24"/>
              </w:rPr>
              <w:t>NOME E COGNOME</w:t>
            </w:r>
          </w:p>
        </w:tc>
        <w:tc>
          <w:tcPr>
            <w:tcW w:w="2198" w:type="dxa"/>
          </w:tcPr>
          <w:p w:rsidR="00E938EE" w:rsidRPr="00B96A8D" w:rsidRDefault="00E938EE" w:rsidP="0083348C">
            <w:pPr>
              <w:pStyle w:val="sche3"/>
              <w:widowControl/>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r>
      <w:tr w:rsidR="00E938EE" w:rsidTr="002907AA">
        <w:tc>
          <w:tcPr>
            <w:tcW w:w="2551" w:type="dxa"/>
          </w:tcPr>
          <w:p w:rsidR="00E938EE" w:rsidRPr="00B96A8D" w:rsidRDefault="00E938EE" w:rsidP="0083348C">
            <w:pPr>
              <w:pStyle w:val="sche3"/>
              <w:widowControl/>
              <w:jc w:val="center"/>
              <w:rPr>
                <w:rFonts w:asciiTheme="majorHAnsi" w:hAnsiTheme="majorHAnsi" w:cstheme="majorHAnsi"/>
                <w:sz w:val="24"/>
                <w:szCs w:val="24"/>
              </w:rPr>
            </w:pPr>
          </w:p>
        </w:tc>
        <w:tc>
          <w:tcPr>
            <w:tcW w:w="2198"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r>
      <w:tr w:rsidR="00E938EE" w:rsidTr="002907AA">
        <w:tc>
          <w:tcPr>
            <w:tcW w:w="2551" w:type="dxa"/>
          </w:tcPr>
          <w:p w:rsidR="00E938EE" w:rsidRPr="00B96A8D" w:rsidRDefault="00E938EE" w:rsidP="0083348C">
            <w:pPr>
              <w:pStyle w:val="sche3"/>
              <w:widowControl/>
              <w:jc w:val="center"/>
              <w:rPr>
                <w:rFonts w:asciiTheme="majorHAnsi" w:hAnsiTheme="majorHAnsi" w:cstheme="majorHAnsi"/>
                <w:sz w:val="24"/>
                <w:szCs w:val="24"/>
              </w:rPr>
            </w:pPr>
          </w:p>
        </w:tc>
        <w:tc>
          <w:tcPr>
            <w:tcW w:w="2198"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r>
      <w:tr w:rsidR="00E938EE" w:rsidTr="002907AA">
        <w:tc>
          <w:tcPr>
            <w:tcW w:w="2551" w:type="dxa"/>
          </w:tcPr>
          <w:p w:rsidR="00E938EE" w:rsidRPr="00B96A8D" w:rsidRDefault="00E938EE" w:rsidP="0083348C">
            <w:pPr>
              <w:pStyle w:val="sche3"/>
              <w:widowControl/>
              <w:jc w:val="center"/>
              <w:rPr>
                <w:rFonts w:asciiTheme="majorHAnsi" w:hAnsiTheme="majorHAnsi" w:cstheme="majorHAnsi"/>
                <w:sz w:val="24"/>
                <w:szCs w:val="24"/>
              </w:rPr>
            </w:pPr>
          </w:p>
        </w:tc>
        <w:tc>
          <w:tcPr>
            <w:tcW w:w="2198"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r>
      <w:tr w:rsidR="00E938EE" w:rsidTr="002907AA">
        <w:tc>
          <w:tcPr>
            <w:tcW w:w="2551" w:type="dxa"/>
          </w:tcPr>
          <w:p w:rsidR="00E938EE" w:rsidRPr="00B96A8D" w:rsidRDefault="00E938EE" w:rsidP="0083348C">
            <w:pPr>
              <w:pStyle w:val="sche3"/>
              <w:widowControl/>
              <w:jc w:val="center"/>
              <w:rPr>
                <w:rFonts w:asciiTheme="majorHAnsi" w:hAnsiTheme="majorHAnsi" w:cstheme="majorHAnsi"/>
                <w:sz w:val="24"/>
                <w:szCs w:val="24"/>
              </w:rPr>
            </w:pPr>
          </w:p>
        </w:tc>
        <w:tc>
          <w:tcPr>
            <w:tcW w:w="2198"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r>
    </w:tbl>
    <w:p w:rsidR="00F80FDF" w:rsidRDefault="00F80FDF" w:rsidP="00B96A8D">
      <w:pPr>
        <w:pStyle w:val="sche3"/>
        <w:widowControl/>
        <w:ind w:left="1080"/>
        <w:rPr>
          <w:rFonts w:asciiTheme="majorHAnsi" w:hAnsiTheme="majorHAnsi" w:cstheme="majorHAnsi"/>
          <w:sz w:val="24"/>
          <w:szCs w:val="24"/>
          <w:u w:val="single"/>
        </w:rPr>
      </w:pPr>
    </w:p>
    <w:p w:rsidR="00F80FDF" w:rsidRDefault="00F73914" w:rsidP="002907AA">
      <w:pPr>
        <w:pStyle w:val="sche3"/>
        <w:widowControl/>
        <w:ind w:left="284"/>
        <w:rPr>
          <w:rFonts w:asciiTheme="majorHAnsi" w:hAnsiTheme="majorHAnsi" w:cstheme="majorHAnsi"/>
          <w:sz w:val="24"/>
          <w:szCs w:val="24"/>
          <w:u w:val="single"/>
        </w:rPr>
      </w:pPr>
      <w:proofErr w:type="spellStart"/>
      <w:r w:rsidRPr="002907AA">
        <w:rPr>
          <w:rFonts w:asciiTheme="majorHAnsi" w:hAnsiTheme="majorHAnsi" w:cstheme="majorHAnsi"/>
          <w:sz w:val="24"/>
          <w:szCs w:val="24"/>
        </w:rPr>
        <w:t>L’organigramma</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aggiornato</w:t>
      </w:r>
      <w:proofErr w:type="spellEnd"/>
      <w:r w:rsidRPr="002907AA">
        <w:rPr>
          <w:rFonts w:asciiTheme="majorHAnsi" w:hAnsiTheme="majorHAnsi" w:cstheme="majorHAnsi"/>
          <w:sz w:val="24"/>
          <w:szCs w:val="24"/>
        </w:rPr>
        <w:t xml:space="preserve"> di cui </w:t>
      </w:r>
      <w:proofErr w:type="spellStart"/>
      <w:r w:rsidRPr="002907AA">
        <w:rPr>
          <w:rFonts w:asciiTheme="majorHAnsi" w:hAnsiTheme="majorHAnsi" w:cstheme="majorHAnsi"/>
          <w:sz w:val="24"/>
          <w:szCs w:val="24"/>
        </w:rPr>
        <w:t>all’art</w:t>
      </w:r>
      <w:proofErr w:type="spellEnd"/>
      <w:r w:rsidRPr="002907AA">
        <w:rPr>
          <w:rFonts w:asciiTheme="majorHAnsi" w:hAnsiTheme="majorHAnsi" w:cstheme="majorHAnsi"/>
          <w:sz w:val="24"/>
          <w:szCs w:val="24"/>
        </w:rPr>
        <w:t>. 2 del D.M. 263/2016</w:t>
      </w:r>
      <w:r w:rsidR="00EE4857" w:rsidRPr="002907AA">
        <w:rPr>
          <w:rStyle w:val="Rimandonotaapidipagina"/>
          <w:rFonts w:asciiTheme="majorHAnsi" w:hAnsiTheme="majorHAnsi" w:cstheme="majorHAnsi"/>
          <w:sz w:val="24"/>
          <w:szCs w:val="24"/>
        </w:rPr>
        <w:footnoteReference w:id="4"/>
      </w:r>
      <w:r w:rsidRPr="002907AA">
        <w:rPr>
          <w:rFonts w:asciiTheme="majorHAnsi" w:hAnsiTheme="majorHAnsi" w:cstheme="majorHAnsi"/>
          <w:sz w:val="24"/>
          <w:szCs w:val="24"/>
        </w:rPr>
        <w:t>:</w:t>
      </w:r>
      <w:r w:rsidR="005D3B5B" w:rsidRPr="002907AA">
        <w:rPr>
          <w:rFonts w:asciiTheme="majorHAnsi" w:hAnsiTheme="majorHAnsi" w:cstheme="majorHAnsi"/>
          <w:sz w:val="24"/>
          <w:szCs w:val="24"/>
        </w:rPr>
        <w:t xml:space="preserve"> </w:t>
      </w:r>
      <w:r w:rsidR="005D3B5B">
        <w:rPr>
          <w:rFonts w:asciiTheme="majorHAnsi" w:hAnsiTheme="majorHAnsi" w:cstheme="majorHAnsi"/>
          <w:sz w:val="24"/>
          <w:szCs w:val="24"/>
          <w:u w:val="single"/>
        </w:rPr>
        <w:t>________________________ __________________________________________________________________________________________________________________________</w:t>
      </w:r>
      <w:r w:rsidR="002907AA">
        <w:rPr>
          <w:rFonts w:asciiTheme="majorHAnsi" w:hAnsiTheme="majorHAnsi" w:cstheme="majorHAnsi"/>
          <w:sz w:val="24"/>
          <w:szCs w:val="24"/>
          <w:u w:val="single"/>
        </w:rPr>
        <w:t>____________</w:t>
      </w:r>
      <w:r w:rsidR="005D3B5B">
        <w:rPr>
          <w:rFonts w:asciiTheme="majorHAnsi" w:hAnsiTheme="majorHAnsi" w:cstheme="majorHAnsi"/>
          <w:sz w:val="24"/>
          <w:szCs w:val="24"/>
          <w:u w:val="single"/>
        </w:rPr>
        <w:t>_____________________________</w:t>
      </w:r>
      <w:r w:rsidR="005D3B5B" w:rsidRPr="002907AA">
        <w:rPr>
          <w:rFonts w:asciiTheme="majorHAnsi" w:hAnsiTheme="majorHAnsi" w:cstheme="majorHAnsi"/>
          <w:sz w:val="24"/>
          <w:szCs w:val="24"/>
        </w:rPr>
        <w:t>;</w:t>
      </w:r>
    </w:p>
    <w:p w:rsidR="005D3B5B" w:rsidRDefault="005D3B5B" w:rsidP="00B96A8D">
      <w:pPr>
        <w:pStyle w:val="sche3"/>
        <w:widowControl/>
        <w:ind w:left="1080"/>
        <w:rPr>
          <w:rFonts w:asciiTheme="majorHAnsi" w:hAnsiTheme="majorHAnsi" w:cstheme="majorHAnsi"/>
          <w:sz w:val="24"/>
          <w:szCs w:val="24"/>
          <w:u w:val="single"/>
        </w:rPr>
      </w:pPr>
    </w:p>
    <w:p w:rsidR="005D3B5B" w:rsidRDefault="005D3B5B" w:rsidP="002907AA">
      <w:pPr>
        <w:pStyle w:val="sche3"/>
        <w:widowControl/>
        <w:ind w:left="284"/>
        <w:rPr>
          <w:rFonts w:asciiTheme="majorHAnsi" w:hAnsiTheme="majorHAnsi" w:cstheme="majorHAnsi"/>
          <w:sz w:val="24"/>
          <w:szCs w:val="24"/>
          <w:u w:val="single"/>
        </w:rPr>
      </w:pPr>
      <w:r w:rsidRPr="002907AA">
        <w:rPr>
          <w:rFonts w:asciiTheme="majorHAnsi" w:hAnsiTheme="majorHAnsi" w:cstheme="majorHAnsi"/>
          <w:sz w:val="24"/>
          <w:szCs w:val="24"/>
        </w:rPr>
        <w:t xml:space="preserve">In </w:t>
      </w:r>
      <w:proofErr w:type="spellStart"/>
      <w:r w:rsidRPr="002907AA">
        <w:rPr>
          <w:rFonts w:asciiTheme="majorHAnsi" w:hAnsiTheme="majorHAnsi" w:cstheme="majorHAnsi"/>
          <w:sz w:val="24"/>
          <w:szCs w:val="24"/>
        </w:rPr>
        <w:t>alternativa</w:t>
      </w:r>
      <w:proofErr w:type="spellEnd"/>
      <w:r w:rsidRPr="002907AA">
        <w:rPr>
          <w:rFonts w:asciiTheme="majorHAnsi" w:hAnsiTheme="majorHAnsi" w:cstheme="majorHAnsi"/>
          <w:sz w:val="24"/>
          <w:szCs w:val="24"/>
        </w:rPr>
        <w:t xml:space="preserve"> </w:t>
      </w:r>
      <w:r w:rsidRPr="002907AA">
        <w:rPr>
          <w:rFonts w:asciiTheme="majorHAnsi" w:hAnsiTheme="majorHAnsi" w:cstheme="majorHAnsi"/>
          <w:sz w:val="24"/>
          <w:szCs w:val="24"/>
          <w:lang w:val="it-IT"/>
        </w:rPr>
        <w:t xml:space="preserve">alle dichiarazioni relative agli estremi di abilitazione professionale dei SOCI e all’organigramma </w:t>
      </w:r>
      <w:proofErr w:type="spellStart"/>
      <w:r w:rsidRPr="002907AA">
        <w:rPr>
          <w:rFonts w:asciiTheme="majorHAnsi" w:hAnsiTheme="majorHAnsi" w:cstheme="majorHAnsi"/>
          <w:sz w:val="24"/>
          <w:szCs w:val="24"/>
        </w:rPr>
        <w:t>aggiornato</w:t>
      </w:r>
      <w:proofErr w:type="spellEnd"/>
      <w:r w:rsidRPr="002907AA">
        <w:rPr>
          <w:rFonts w:asciiTheme="majorHAnsi" w:hAnsiTheme="majorHAnsi" w:cstheme="majorHAnsi"/>
          <w:sz w:val="24"/>
          <w:szCs w:val="24"/>
        </w:rPr>
        <w:t xml:space="preserve"> di cui </w:t>
      </w:r>
      <w:proofErr w:type="spellStart"/>
      <w:r w:rsidRPr="002907AA">
        <w:rPr>
          <w:rFonts w:asciiTheme="majorHAnsi" w:hAnsiTheme="majorHAnsi" w:cstheme="majorHAnsi"/>
          <w:sz w:val="24"/>
          <w:szCs w:val="24"/>
        </w:rPr>
        <w:t>all’art</w:t>
      </w:r>
      <w:proofErr w:type="spellEnd"/>
      <w:r w:rsidRPr="002907AA">
        <w:rPr>
          <w:rFonts w:asciiTheme="majorHAnsi" w:hAnsiTheme="majorHAnsi" w:cstheme="majorHAnsi"/>
          <w:sz w:val="24"/>
          <w:szCs w:val="24"/>
        </w:rPr>
        <w:t xml:space="preserve">. 2 del D.M. 263/2016, </w:t>
      </w:r>
      <w:proofErr w:type="spellStart"/>
      <w:r w:rsidRPr="002907AA">
        <w:rPr>
          <w:rFonts w:asciiTheme="majorHAnsi" w:hAnsiTheme="majorHAnsi" w:cstheme="majorHAnsi"/>
          <w:sz w:val="24"/>
          <w:szCs w:val="24"/>
        </w:rPr>
        <w:t>il</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concorrente</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dichiara</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che</w:t>
      </w:r>
      <w:proofErr w:type="spellEnd"/>
      <w:r w:rsidRPr="002907AA">
        <w:rPr>
          <w:rFonts w:asciiTheme="majorHAnsi" w:hAnsiTheme="majorHAnsi" w:cstheme="majorHAnsi"/>
          <w:sz w:val="24"/>
          <w:szCs w:val="24"/>
        </w:rPr>
        <w:t xml:space="preserve"> I </w:t>
      </w:r>
      <w:proofErr w:type="spellStart"/>
      <w:r w:rsidRPr="002907AA">
        <w:rPr>
          <w:rFonts w:asciiTheme="majorHAnsi" w:hAnsiTheme="majorHAnsi" w:cstheme="majorHAnsi"/>
          <w:sz w:val="24"/>
          <w:szCs w:val="24"/>
        </w:rPr>
        <w:t>medesimi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dati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aggiornati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sono</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riscontrabili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sul</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casellario</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delle</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società</w:t>
      </w:r>
      <w:proofErr w:type="spellEnd"/>
      <w:r w:rsidRPr="002907AA">
        <w:rPr>
          <w:rFonts w:asciiTheme="majorHAnsi" w:hAnsiTheme="majorHAnsi" w:cstheme="majorHAnsi"/>
          <w:sz w:val="24"/>
          <w:szCs w:val="24"/>
        </w:rPr>
        <w:t xml:space="preserve"> di </w:t>
      </w:r>
      <w:proofErr w:type="spellStart"/>
      <w:r w:rsidRPr="002907AA">
        <w:rPr>
          <w:rFonts w:asciiTheme="majorHAnsi" w:hAnsiTheme="majorHAnsi" w:cstheme="majorHAnsi"/>
          <w:sz w:val="24"/>
          <w:szCs w:val="24"/>
        </w:rPr>
        <w:t>ingegneria</w:t>
      </w:r>
      <w:proofErr w:type="spellEnd"/>
      <w:r w:rsidRPr="002907AA">
        <w:rPr>
          <w:rFonts w:asciiTheme="majorHAnsi" w:hAnsiTheme="majorHAnsi" w:cstheme="majorHAnsi"/>
          <w:sz w:val="24"/>
          <w:szCs w:val="24"/>
        </w:rPr>
        <w:t xml:space="preserve"> e </w:t>
      </w:r>
      <w:proofErr w:type="spellStart"/>
      <w:r w:rsidRPr="002907AA">
        <w:rPr>
          <w:rFonts w:asciiTheme="majorHAnsi" w:hAnsiTheme="majorHAnsi" w:cstheme="majorHAnsi"/>
          <w:sz w:val="24"/>
          <w:szCs w:val="24"/>
        </w:rPr>
        <w:t>professionali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dell’ANAC</w:t>
      </w:r>
      <w:proofErr w:type="spellEnd"/>
      <w:r w:rsidRPr="002907AA">
        <w:rPr>
          <w:rFonts w:asciiTheme="majorHAnsi" w:hAnsiTheme="majorHAnsi" w:cstheme="majorHAnsi"/>
          <w:sz w:val="24"/>
          <w:szCs w:val="24"/>
        </w:rPr>
        <w:t>:</w:t>
      </w:r>
      <w:r w:rsidRPr="005D3B5B">
        <w:rPr>
          <w:rFonts w:asciiTheme="majorHAnsi" w:hAnsiTheme="majorHAnsi" w:cstheme="majorHAnsi"/>
          <w:sz w:val="24"/>
          <w:szCs w:val="24"/>
        </w:rPr>
        <w:t xml:space="preserve">         </w:t>
      </w:r>
      <w:r w:rsidRPr="005D3B5B">
        <w:rPr>
          <w:rFonts w:asciiTheme="majorHAnsi" w:hAnsiTheme="majorHAnsi" w:cstheme="majorHAnsi"/>
          <w:sz w:val="24"/>
          <w:szCs w:val="24"/>
        </w:rPr>
        <w:sym w:font="Symbol" w:char="F0F0"/>
      </w:r>
      <w:r>
        <w:rPr>
          <w:rFonts w:asciiTheme="majorHAnsi" w:hAnsiTheme="majorHAnsi" w:cstheme="majorHAnsi"/>
          <w:sz w:val="24"/>
          <w:szCs w:val="24"/>
        </w:rPr>
        <w:t xml:space="preserve">   SI             </w:t>
      </w:r>
      <w:r w:rsidRPr="005D3B5B">
        <w:rPr>
          <w:rFonts w:asciiTheme="majorHAnsi" w:hAnsiTheme="majorHAnsi" w:cstheme="majorHAnsi"/>
          <w:sz w:val="24"/>
          <w:szCs w:val="24"/>
        </w:rPr>
        <w:sym w:font="Symbol" w:char="F0F0"/>
      </w:r>
      <w:r>
        <w:rPr>
          <w:rFonts w:asciiTheme="majorHAnsi" w:hAnsiTheme="majorHAnsi" w:cstheme="majorHAnsi"/>
          <w:sz w:val="24"/>
          <w:szCs w:val="24"/>
        </w:rPr>
        <w:t xml:space="preserve">   NO</w:t>
      </w:r>
    </w:p>
    <w:p w:rsidR="00AD60EA" w:rsidRDefault="00AD60EA" w:rsidP="00B96A8D">
      <w:pPr>
        <w:pStyle w:val="sche3"/>
        <w:widowControl/>
        <w:ind w:left="1080"/>
        <w:rPr>
          <w:rFonts w:asciiTheme="majorHAnsi" w:hAnsiTheme="majorHAnsi" w:cstheme="majorHAnsi"/>
          <w:sz w:val="24"/>
          <w:szCs w:val="24"/>
          <w:u w:val="single"/>
        </w:rPr>
      </w:pPr>
    </w:p>
    <w:p w:rsidR="001653B2" w:rsidRDefault="001653B2" w:rsidP="001653B2">
      <w:pPr>
        <w:pStyle w:val="sche3"/>
        <w:widowControl/>
        <w:ind w:left="1080"/>
        <w:rPr>
          <w:rFonts w:asciiTheme="majorHAnsi" w:hAnsiTheme="majorHAnsi" w:cstheme="majorHAnsi"/>
          <w:sz w:val="24"/>
          <w:szCs w:val="24"/>
          <w:u w:val="single"/>
        </w:rPr>
      </w:pPr>
    </w:p>
    <w:p w:rsidR="001653B2" w:rsidRDefault="001653B2" w:rsidP="002907AA">
      <w:pPr>
        <w:pStyle w:val="sche3"/>
        <w:widowControl/>
        <w:numPr>
          <w:ilvl w:val="0"/>
          <w:numId w:val="8"/>
        </w:numPr>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Solo per </w:t>
      </w:r>
      <w:proofErr w:type="spellStart"/>
      <w:r>
        <w:rPr>
          <w:rFonts w:asciiTheme="majorHAnsi" w:hAnsiTheme="majorHAnsi" w:cstheme="majorHAnsi"/>
          <w:sz w:val="24"/>
          <w:szCs w:val="24"/>
          <w:u w:val="single"/>
        </w:rPr>
        <w:t>Ie</w:t>
      </w:r>
      <w:proofErr w:type="spellEnd"/>
      <w:r>
        <w:rPr>
          <w:rFonts w:asciiTheme="majorHAnsi" w:hAnsiTheme="majorHAnsi" w:cstheme="majorHAnsi"/>
          <w:sz w:val="24"/>
          <w:szCs w:val="24"/>
          <w:u w:val="single"/>
        </w:rPr>
        <w:t xml:space="preserve"> </w:t>
      </w:r>
      <w:r>
        <w:rPr>
          <w:rFonts w:asciiTheme="majorHAnsi" w:hAnsiTheme="majorHAnsi" w:cstheme="majorHAnsi"/>
          <w:b/>
          <w:sz w:val="24"/>
          <w:szCs w:val="24"/>
          <w:u w:val="single"/>
        </w:rPr>
        <w:t>SOCIETA’ DI INGEGNERIA</w:t>
      </w:r>
      <w:r w:rsidRPr="00F73914">
        <w:rPr>
          <w:rFonts w:asciiTheme="majorHAnsi" w:hAnsiTheme="majorHAnsi" w:cstheme="majorHAnsi"/>
          <w:sz w:val="24"/>
          <w:szCs w:val="24"/>
          <w:u w:val="single"/>
        </w:rPr>
        <w:t xml:space="preserve">, </w:t>
      </w:r>
      <w:proofErr w:type="spellStart"/>
      <w:r w:rsidRPr="00F73914">
        <w:rPr>
          <w:rFonts w:asciiTheme="majorHAnsi" w:hAnsiTheme="majorHAnsi" w:cstheme="majorHAnsi"/>
          <w:sz w:val="24"/>
          <w:szCs w:val="24"/>
          <w:u w:val="single"/>
        </w:rPr>
        <w:t>fornire</w:t>
      </w:r>
      <w:proofErr w:type="spellEnd"/>
      <w:r>
        <w:rPr>
          <w:rFonts w:asciiTheme="majorHAnsi" w:hAnsiTheme="majorHAnsi" w:cstheme="majorHAnsi"/>
          <w:sz w:val="24"/>
          <w:szCs w:val="24"/>
          <w:u w:val="single"/>
        </w:rPr>
        <w:t xml:space="preserve">: </w:t>
      </w:r>
    </w:p>
    <w:p w:rsidR="001653B2" w:rsidRDefault="001653B2" w:rsidP="002907AA">
      <w:pPr>
        <w:pStyle w:val="sche3"/>
        <w:widowControl/>
        <w:ind w:left="284"/>
        <w:rPr>
          <w:rFonts w:asciiTheme="majorHAnsi" w:hAnsiTheme="majorHAnsi" w:cstheme="majorHAnsi"/>
          <w:sz w:val="24"/>
          <w:szCs w:val="24"/>
          <w:u w:val="single"/>
        </w:rPr>
      </w:pPr>
    </w:p>
    <w:p w:rsidR="001653B2" w:rsidRPr="002907AA" w:rsidRDefault="001653B2" w:rsidP="002907AA">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w:t>
      </w:r>
      <w:proofErr w:type="spellStart"/>
      <w:r w:rsidRPr="002907AA">
        <w:rPr>
          <w:rFonts w:asciiTheme="majorHAnsi" w:hAnsiTheme="majorHAnsi" w:cstheme="majorHAnsi"/>
          <w:sz w:val="24"/>
          <w:szCs w:val="24"/>
        </w:rPr>
        <w:t>seguenti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dati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identificativi</w:t>
      </w:r>
      <w:proofErr w:type="spellEnd"/>
      <w:r w:rsidRPr="002907AA">
        <w:rPr>
          <w:rFonts w:asciiTheme="majorHAnsi" w:hAnsiTheme="majorHAnsi" w:cstheme="majorHAnsi"/>
          <w:sz w:val="24"/>
          <w:szCs w:val="24"/>
        </w:rPr>
        <w:t xml:space="preserve"> di </w:t>
      </w:r>
      <w:proofErr w:type="spellStart"/>
      <w:r w:rsidRPr="002907AA">
        <w:rPr>
          <w:rFonts w:asciiTheme="majorHAnsi" w:hAnsiTheme="majorHAnsi" w:cstheme="majorHAnsi"/>
          <w:sz w:val="24"/>
          <w:szCs w:val="24"/>
        </w:rPr>
        <w:t>tutti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soggetti</w:t>
      </w:r>
      <w:proofErr w:type="spellEnd"/>
      <w:r w:rsidRPr="002907AA">
        <w:rPr>
          <w:rFonts w:asciiTheme="majorHAnsi" w:hAnsiTheme="majorHAnsi" w:cstheme="majorHAnsi"/>
          <w:sz w:val="24"/>
          <w:szCs w:val="24"/>
        </w:rPr>
        <w:t xml:space="preserve"> di cui </w:t>
      </w:r>
      <w:proofErr w:type="spellStart"/>
      <w:r w:rsidRPr="002907AA">
        <w:rPr>
          <w:rFonts w:asciiTheme="majorHAnsi" w:hAnsiTheme="majorHAnsi" w:cstheme="majorHAnsi"/>
          <w:sz w:val="24"/>
          <w:szCs w:val="24"/>
        </w:rPr>
        <w:t>all’art</w:t>
      </w:r>
      <w:proofErr w:type="spellEnd"/>
      <w:r w:rsidRPr="002907AA">
        <w:rPr>
          <w:rFonts w:asciiTheme="majorHAnsi" w:hAnsiTheme="majorHAnsi" w:cstheme="majorHAnsi"/>
          <w:sz w:val="24"/>
          <w:szCs w:val="24"/>
        </w:rPr>
        <w:t>. 80, comma 3</w:t>
      </w:r>
      <w:r w:rsidRPr="002907AA">
        <w:rPr>
          <w:rStyle w:val="Rimandonotaapidipagina"/>
          <w:rFonts w:asciiTheme="majorHAnsi" w:hAnsiTheme="majorHAnsi" w:cstheme="majorHAnsi"/>
          <w:sz w:val="24"/>
          <w:szCs w:val="24"/>
        </w:rPr>
        <w:footnoteReference w:id="5"/>
      </w:r>
      <w:r w:rsidRPr="002907AA">
        <w:rPr>
          <w:rFonts w:asciiTheme="majorHAnsi" w:hAnsiTheme="majorHAnsi" w:cstheme="majorHAnsi"/>
          <w:sz w:val="24"/>
          <w:szCs w:val="24"/>
        </w:rPr>
        <w:t xml:space="preserve">, del D. </w:t>
      </w:r>
      <w:proofErr w:type="spellStart"/>
      <w:r w:rsidRPr="002907AA">
        <w:rPr>
          <w:rFonts w:asciiTheme="majorHAnsi" w:hAnsiTheme="majorHAnsi" w:cstheme="majorHAnsi"/>
          <w:sz w:val="24"/>
          <w:szCs w:val="24"/>
        </w:rPr>
        <w:t>Lgs</w:t>
      </w:r>
      <w:proofErr w:type="spellEnd"/>
      <w:r w:rsidRPr="002907AA">
        <w:rPr>
          <w:rFonts w:asciiTheme="majorHAnsi" w:hAnsiTheme="majorHAnsi" w:cstheme="majorHAnsi"/>
          <w:sz w:val="24"/>
          <w:szCs w:val="24"/>
        </w:rPr>
        <w:t>. 50/2016:</w:t>
      </w:r>
    </w:p>
    <w:p w:rsidR="002907AA" w:rsidRDefault="002907AA" w:rsidP="002907AA">
      <w:pPr>
        <w:pStyle w:val="sche3"/>
        <w:widowControl/>
        <w:ind w:left="284"/>
        <w:rPr>
          <w:rFonts w:asciiTheme="majorHAnsi" w:hAnsiTheme="majorHAnsi" w:cstheme="majorHAnsi"/>
          <w:sz w:val="24"/>
          <w:szCs w:val="24"/>
          <w:u w:val="single"/>
        </w:rPr>
      </w:pPr>
    </w:p>
    <w:tbl>
      <w:tblPr>
        <w:tblStyle w:val="Grigliatabella"/>
        <w:tblW w:w="10064" w:type="dxa"/>
        <w:tblInd w:w="392" w:type="dxa"/>
        <w:tblLook w:val="04A0" w:firstRow="1" w:lastRow="0" w:firstColumn="1" w:lastColumn="0" w:noHBand="0" w:noVBand="1"/>
      </w:tblPr>
      <w:tblGrid>
        <w:gridCol w:w="1444"/>
        <w:gridCol w:w="1650"/>
        <w:gridCol w:w="1541"/>
        <w:gridCol w:w="1541"/>
        <w:gridCol w:w="1506"/>
        <w:gridCol w:w="2382"/>
      </w:tblGrid>
      <w:tr w:rsidR="001653B2" w:rsidRPr="00B96A8D" w:rsidTr="002907AA">
        <w:tc>
          <w:tcPr>
            <w:tcW w:w="1444" w:type="dxa"/>
          </w:tcPr>
          <w:p w:rsidR="001653B2" w:rsidRPr="00B96A8D" w:rsidRDefault="001653B2" w:rsidP="002907AA">
            <w:pPr>
              <w:pStyle w:val="sche3"/>
              <w:widowControl/>
              <w:ind w:left="33"/>
              <w:jc w:val="center"/>
              <w:rPr>
                <w:rFonts w:asciiTheme="majorHAnsi" w:hAnsiTheme="majorHAnsi" w:cstheme="majorHAnsi"/>
                <w:sz w:val="24"/>
                <w:szCs w:val="24"/>
              </w:rPr>
            </w:pPr>
            <w:r w:rsidRPr="00B96A8D">
              <w:rPr>
                <w:rFonts w:asciiTheme="majorHAnsi" w:hAnsiTheme="majorHAnsi" w:cstheme="majorHAnsi"/>
                <w:sz w:val="24"/>
                <w:szCs w:val="24"/>
              </w:rPr>
              <w:t>NOME</w:t>
            </w:r>
          </w:p>
        </w:tc>
        <w:tc>
          <w:tcPr>
            <w:tcW w:w="1650" w:type="dxa"/>
          </w:tcPr>
          <w:p w:rsidR="001653B2" w:rsidRPr="00B96A8D" w:rsidRDefault="001653B2" w:rsidP="002907AA">
            <w:pPr>
              <w:pStyle w:val="sche3"/>
              <w:widowControl/>
              <w:ind w:left="-131"/>
              <w:jc w:val="center"/>
              <w:rPr>
                <w:rFonts w:asciiTheme="majorHAnsi" w:hAnsiTheme="majorHAnsi" w:cstheme="majorHAnsi"/>
                <w:sz w:val="24"/>
                <w:szCs w:val="24"/>
              </w:rPr>
            </w:pPr>
            <w:r>
              <w:rPr>
                <w:rFonts w:asciiTheme="majorHAnsi" w:hAnsiTheme="majorHAnsi" w:cstheme="majorHAnsi"/>
                <w:sz w:val="24"/>
                <w:szCs w:val="24"/>
              </w:rPr>
              <w:t>COGNOME</w:t>
            </w:r>
          </w:p>
        </w:tc>
        <w:tc>
          <w:tcPr>
            <w:tcW w:w="1541" w:type="dxa"/>
          </w:tcPr>
          <w:p w:rsidR="001653B2" w:rsidRPr="00B96A8D" w:rsidRDefault="001653B2" w:rsidP="002907AA">
            <w:pPr>
              <w:pStyle w:val="sche3"/>
              <w:widowControl/>
              <w:ind w:left="-76"/>
              <w:jc w:val="center"/>
              <w:rPr>
                <w:rFonts w:asciiTheme="majorHAnsi" w:hAnsiTheme="majorHAnsi" w:cstheme="majorHAnsi"/>
                <w:sz w:val="24"/>
                <w:szCs w:val="24"/>
              </w:rPr>
            </w:pPr>
            <w:r>
              <w:rPr>
                <w:rFonts w:asciiTheme="majorHAnsi" w:hAnsiTheme="majorHAnsi" w:cstheme="majorHAnsi"/>
                <w:sz w:val="24"/>
                <w:szCs w:val="24"/>
              </w:rPr>
              <w:t>DATA DI NASCITA</w:t>
            </w:r>
          </w:p>
        </w:tc>
        <w:tc>
          <w:tcPr>
            <w:tcW w:w="1541" w:type="dxa"/>
          </w:tcPr>
          <w:p w:rsidR="001653B2" w:rsidRPr="00B96A8D" w:rsidRDefault="001653B2" w:rsidP="002907AA">
            <w:pPr>
              <w:pStyle w:val="sche3"/>
              <w:widowControl/>
              <w:ind w:left="-68"/>
              <w:jc w:val="center"/>
              <w:rPr>
                <w:rFonts w:asciiTheme="majorHAnsi" w:hAnsiTheme="majorHAnsi" w:cstheme="majorHAnsi"/>
                <w:sz w:val="24"/>
                <w:szCs w:val="24"/>
              </w:rPr>
            </w:pPr>
            <w:r>
              <w:rPr>
                <w:rFonts w:asciiTheme="majorHAnsi" w:hAnsiTheme="majorHAnsi" w:cstheme="majorHAnsi"/>
                <w:sz w:val="24"/>
                <w:szCs w:val="24"/>
              </w:rPr>
              <w:t>LUOGO DI NASCITA</w:t>
            </w:r>
          </w:p>
        </w:tc>
        <w:tc>
          <w:tcPr>
            <w:tcW w:w="1506" w:type="dxa"/>
          </w:tcPr>
          <w:p w:rsidR="001653B2" w:rsidRPr="00B96A8D" w:rsidRDefault="001653B2" w:rsidP="002907AA">
            <w:pPr>
              <w:pStyle w:val="sche3"/>
              <w:widowControl/>
              <w:ind w:left="-184"/>
              <w:jc w:val="center"/>
              <w:rPr>
                <w:rFonts w:asciiTheme="majorHAnsi" w:hAnsiTheme="majorHAnsi" w:cstheme="majorHAnsi"/>
                <w:sz w:val="24"/>
                <w:szCs w:val="24"/>
              </w:rPr>
            </w:pPr>
            <w:r>
              <w:rPr>
                <w:rFonts w:asciiTheme="majorHAnsi" w:hAnsiTheme="majorHAnsi" w:cstheme="majorHAnsi"/>
                <w:sz w:val="24"/>
                <w:szCs w:val="24"/>
              </w:rPr>
              <w:t>CODICE FISCALE</w:t>
            </w:r>
          </w:p>
        </w:tc>
        <w:tc>
          <w:tcPr>
            <w:tcW w:w="2382" w:type="dxa"/>
          </w:tcPr>
          <w:p w:rsidR="001653B2" w:rsidRPr="00B96A8D" w:rsidRDefault="001653B2" w:rsidP="002907AA">
            <w:pPr>
              <w:pStyle w:val="sche3"/>
              <w:widowControl/>
              <w:ind w:left="-140"/>
              <w:jc w:val="center"/>
              <w:rPr>
                <w:rFonts w:asciiTheme="majorHAnsi" w:hAnsiTheme="majorHAnsi" w:cstheme="majorHAnsi"/>
                <w:sz w:val="24"/>
                <w:szCs w:val="24"/>
              </w:rPr>
            </w:pPr>
            <w:r>
              <w:rPr>
                <w:rFonts w:asciiTheme="majorHAnsi" w:hAnsiTheme="majorHAnsi" w:cstheme="majorHAnsi"/>
                <w:sz w:val="24"/>
                <w:szCs w:val="24"/>
              </w:rPr>
              <w:t>INDIRIZZO RESIDENZA</w:t>
            </w:r>
          </w:p>
        </w:tc>
      </w:tr>
      <w:tr w:rsidR="001653B2" w:rsidRPr="00B96A8D" w:rsidTr="002907AA">
        <w:tc>
          <w:tcPr>
            <w:tcW w:w="1444"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650"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06"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2382" w:type="dxa"/>
          </w:tcPr>
          <w:p w:rsidR="001653B2" w:rsidRPr="00B96A8D" w:rsidRDefault="001653B2" w:rsidP="002907AA">
            <w:pPr>
              <w:pStyle w:val="sche3"/>
              <w:widowControl/>
              <w:ind w:left="284"/>
              <w:jc w:val="center"/>
              <w:rPr>
                <w:rFonts w:asciiTheme="majorHAnsi" w:hAnsiTheme="majorHAnsi" w:cstheme="majorHAnsi"/>
                <w:sz w:val="24"/>
                <w:szCs w:val="24"/>
              </w:rPr>
            </w:pPr>
          </w:p>
        </w:tc>
      </w:tr>
      <w:tr w:rsidR="001653B2" w:rsidRPr="00B96A8D" w:rsidTr="002907AA">
        <w:tc>
          <w:tcPr>
            <w:tcW w:w="1444"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650"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06"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2382" w:type="dxa"/>
          </w:tcPr>
          <w:p w:rsidR="001653B2" w:rsidRPr="00B96A8D" w:rsidRDefault="001653B2" w:rsidP="002907AA">
            <w:pPr>
              <w:pStyle w:val="sche3"/>
              <w:widowControl/>
              <w:ind w:left="284"/>
              <w:jc w:val="center"/>
              <w:rPr>
                <w:rFonts w:asciiTheme="majorHAnsi" w:hAnsiTheme="majorHAnsi" w:cstheme="majorHAnsi"/>
                <w:sz w:val="24"/>
                <w:szCs w:val="24"/>
              </w:rPr>
            </w:pPr>
          </w:p>
        </w:tc>
      </w:tr>
      <w:tr w:rsidR="001653B2" w:rsidRPr="00B96A8D" w:rsidTr="002907AA">
        <w:tc>
          <w:tcPr>
            <w:tcW w:w="1444"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650"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06"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2382" w:type="dxa"/>
          </w:tcPr>
          <w:p w:rsidR="001653B2" w:rsidRPr="00B96A8D" w:rsidRDefault="001653B2" w:rsidP="002907AA">
            <w:pPr>
              <w:pStyle w:val="sche3"/>
              <w:widowControl/>
              <w:ind w:left="284"/>
              <w:jc w:val="center"/>
              <w:rPr>
                <w:rFonts w:asciiTheme="majorHAnsi" w:hAnsiTheme="majorHAnsi" w:cstheme="majorHAnsi"/>
                <w:sz w:val="24"/>
                <w:szCs w:val="24"/>
              </w:rPr>
            </w:pPr>
          </w:p>
        </w:tc>
      </w:tr>
      <w:tr w:rsidR="001653B2" w:rsidRPr="00B96A8D" w:rsidTr="002907AA">
        <w:tc>
          <w:tcPr>
            <w:tcW w:w="1444"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650"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06"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2382" w:type="dxa"/>
          </w:tcPr>
          <w:p w:rsidR="001653B2" w:rsidRPr="00B96A8D" w:rsidRDefault="001653B2" w:rsidP="002907AA">
            <w:pPr>
              <w:pStyle w:val="sche3"/>
              <w:widowControl/>
              <w:ind w:left="284"/>
              <w:jc w:val="center"/>
              <w:rPr>
                <w:rFonts w:asciiTheme="majorHAnsi" w:hAnsiTheme="majorHAnsi" w:cstheme="majorHAnsi"/>
                <w:sz w:val="24"/>
                <w:szCs w:val="24"/>
              </w:rPr>
            </w:pPr>
          </w:p>
        </w:tc>
      </w:tr>
    </w:tbl>
    <w:p w:rsidR="001653B2" w:rsidRDefault="001653B2" w:rsidP="002907AA">
      <w:pPr>
        <w:pStyle w:val="sche3"/>
        <w:widowControl/>
        <w:ind w:left="284"/>
        <w:rPr>
          <w:rFonts w:asciiTheme="majorHAnsi" w:hAnsiTheme="majorHAnsi" w:cstheme="majorHAnsi"/>
          <w:sz w:val="24"/>
          <w:szCs w:val="24"/>
          <w:u w:val="single"/>
        </w:rPr>
      </w:pPr>
    </w:p>
    <w:p w:rsidR="001653B2" w:rsidRDefault="001653B2" w:rsidP="00935F14">
      <w:pPr>
        <w:pStyle w:val="sche3"/>
        <w:widowControl/>
        <w:ind w:left="284"/>
        <w:rPr>
          <w:rFonts w:asciiTheme="majorHAnsi" w:hAnsiTheme="majorHAnsi" w:cstheme="majorHAnsi"/>
          <w:sz w:val="24"/>
          <w:szCs w:val="24"/>
          <w:u w:val="single"/>
        </w:rPr>
      </w:pPr>
      <w:r w:rsidRPr="00935F14">
        <w:rPr>
          <w:rFonts w:asciiTheme="majorHAnsi" w:hAnsiTheme="majorHAnsi" w:cstheme="majorHAnsi"/>
          <w:sz w:val="24"/>
          <w:szCs w:val="24"/>
        </w:rPr>
        <w:t xml:space="preserve">In </w:t>
      </w:r>
      <w:proofErr w:type="spellStart"/>
      <w:r w:rsidRPr="00935F14">
        <w:rPr>
          <w:rFonts w:asciiTheme="majorHAnsi" w:hAnsiTheme="majorHAnsi" w:cstheme="majorHAnsi"/>
          <w:sz w:val="24"/>
          <w:szCs w:val="24"/>
        </w:rPr>
        <w:t>alternativa</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alla</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compilazione</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dell’elenco</w:t>
      </w:r>
      <w:proofErr w:type="spellEnd"/>
      <w:r w:rsidRPr="00935F14">
        <w:rPr>
          <w:rFonts w:asciiTheme="majorHAnsi" w:hAnsiTheme="majorHAnsi" w:cstheme="majorHAnsi"/>
          <w:sz w:val="24"/>
          <w:szCs w:val="24"/>
        </w:rPr>
        <w:t xml:space="preserve"> di cui sopra, è </w:t>
      </w:r>
      <w:proofErr w:type="spellStart"/>
      <w:r w:rsidRPr="00935F14">
        <w:rPr>
          <w:rFonts w:asciiTheme="majorHAnsi" w:hAnsiTheme="majorHAnsi" w:cstheme="majorHAnsi"/>
          <w:sz w:val="24"/>
          <w:szCs w:val="24"/>
        </w:rPr>
        <w:t>possibile</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indicare</w:t>
      </w:r>
      <w:proofErr w:type="spellEnd"/>
      <w:r w:rsidRPr="00935F14">
        <w:rPr>
          <w:rFonts w:asciiTheme="majorHAnsi" w:hAnsiTheme="majorHAnsi" w:cstheme="majorHAnsi"/>
          <w:sz w:val="24"/>
          <w:szCs w:val="24"/>
        </w:rPr>
        <w:t xml:space="preserve"> la banca </w:t>
      </w:r>
      <w:proofErr w:type="spellStart"/>
      <w:r w:rsidRPr="00935F14">
        <w:rPr>
          <w:rFonts w:asciiTheme="majorHAnsi" w:hAnsiTheme="majorHAnsi" w:cstheme="majorHAnsi"/>
          <w:sz w:val="24"/>
          <w:szCs w:val="24"/>
        </w:rPr>
        <w:t>dati</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ufficiale</w:t>
      </w:r>
      <w:proofErr w:type="spellEnd"/>
      <w:r w:rsidRPr="00935F14">
        <w:rPr>
          <w:rFonts w:asciiTheme="majorHAnsi" w:hAnsiTheme="majorHAnsi" w:cstheme="majorHAnsi"/>
          <w:sz w:val="24"/>
          <w:szCs w:val="24"/>
        </w:rPr>
        <w:t xml:space="preserve"> o </w:t>
      </w:r>
      <w:proofErr w:type="spellStart"/>
      <w:r w:rsidRPr="00935F14">
        <w:rPr>
          <w:rFonts w:asciiTheme="majorHAnsi" w:hAnsiTheme="majorHAnsi" w:cstheme="majorHAnsi"/>
          <w:sz w:val="24"/>
          <w:szCs w:val="24"/>
        </w:rPr>
        <w:t>il</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pubblico</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registro</w:t>
      </w:r>
      <w:proofErr w:type="spellEnd"/>
      <w:r w:rsidRPr="00935F14">
        <w:rPr>
          <w:rFonts w:asciiTheme="majorHAnsi" w:hAnsiTheme="majorHAnsi" w:cstheme="majorHAnsi"/>
          <w:sz w:val="24"/>
          <w:szCs w:val="24"/>
        </w:rPr>
        <w:t xml:space="preserve"> da cui I </w:t>
      </w:r>
      <w:proofErr w:type="spellStart"/>
      <w:r w:rsidRPr="00935F14">
        <w:rPr>
          <w:rFonts w:asciiTheme="majorHAnsi" w:hAnsiTheme="majorHAnsi" w:cstheme="majorHAnsi"/>
          <w:sz w:val="24"/>
          <w:szCs w:val="24"/>
        </w:rPr>
        <w:t>medesimi</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possono</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essere</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ricavati</w:t>
      </w:r>
      <w:proofErr w:type="spellEnd"/>
      <w:r w:rsidRPr="00935F14">
        <w:rPr>
          <w:rFonts w:asciiTheme="majorHAnsi" w:hAnsiTheme="majorHAnsi" w:cstheme="majorHAnsi"/>
          <w:sz w:val="24"/>
          <w:szCs w:val="24"/>
        </w:rPr>
        <w:t xml:space="preserve"> in modo </w:t>
      </w:r>
      <w:proofErr w:type="spellStart"/>
      <w:r w:rsidRPr="00935F14">
        <w:rPr>
          <w:rFonts w:asciiTheme="majorHAnsi" w:hAnsiTheme="majorHAnsi" w:cstheme="majorHAnsi"/>
          <w:sz w:val="24"/>
          <w:szCs w:val="24"/>
        </w:rPr>
        <w:t>aggiornato</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alla</w:t>
      </w:r>
      <w:proofErr w:type="spellEnd"/>
      <w:r w:rsidRPr="00935F14">
        <w:rPr>
          <w:rFonts w:asciiTheme="majorHAnsi" w:hAnsiTheme="majorHAnsi" w:cstheme="majorHAnsi"/>
          <w:sz w:val="24"/>
          <w:szCs w:val="24"/>
        </w:rPr>
        <w:t xml:space="preserve"> data di </w:t>
      </w:r>
      <w:proofErr w:type="spellStart"/>
      <w:r w:rsidRPr="00935F14">
        <w:rPr>
          <w:rFonts w:asciiTheme="majorHAnsi" w:hAnsiTheme="majorHAnsi" w:cstheme="majorHAnsi"/>
          <w:sz w:val="24"/>
          <w:szCs w:val="24"/>
        </w:rPr>
        <w:t>presentazione</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dell’offerta</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indicare</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l’indirizzo</w:t>
      </w:r>
      <w:proofErr w:type="spellEnd"/>
      <w:r w:rsidRPr="00935F14">
        <w:rPr>
          <w:rFonts w:asciiTheme="majorHAnsi" w:hAnsiTheme="majorHAnsi" w:cstheme="majorHAnsi"/>
          <w:sz w:val="24"/>
          <w:szCs w:val="24"/>
        </w:rPr>
        <w:t xml:space="preserve"> web </w:t>
      </w:r>
      <w:proofErr w:type="spellStart"/>
      <w:r w:rsidRPr="00935F14">
        <w:rPr>
          <w:rFonts w:asciiTheme="majorHAnsi" w:hAnsiTheme="majorHAnsi" w:cstheme="majorHAnsi"/>
          <w:sz w:val="24"/>
          <w:szCs w:val="24"/>
        </w:rPr>
        <w:t>alla</w:t>
      </w:r>
      <w:proofErr w:type="spellEnd"/>
      <w:r w:rsidRPr="00935F14">
        <w:rPr>
          <w:rFonts w:asciiTheme="majorHAnsi" w:hAnsiTheme="majorHAnsi" w:cstheme="majorHAnsi"/>
          <w:sz w:val="24"/>
          <w:szCs w:val="24"/>
        </w:rPr>
        <w:t xml:space="preserve"> banca </w:t>
      </w:r>
      <w:proofErr w:type="spellStart"/>
      <w:r w:rsidRPr="00935F14">
        <w:rPr>
          <w:rFonts w:asciiTheme="majorHAnsi" w:hAnsiTheme="majorHAnsi" w:cstheme="majorHAnsi"/>
          <w:sz w:val="24"/>
          <w:szCs w:val="24"/>
        </w:rPr>
        <w:t>dati</w:t>
      </w:r>
      <w:proofErr w:type="spellEnd"/>
      <w:r w:rsidRPr="00935F14">
        <w:rPr>
          <w:rFonts w:asciiTheme="majorHAnsi" w:hAnsiTheme="majorHAnsi" w:cstheme="majorHAnsi"/>
          <w:sz w:val="24"/>
          <w:szCs w:val="24"/>
        </w:rPr>
        <w:t xml:space="preserve">): </w:t>
      </w:r>
      <w:r>
        <w:rPr>
          <w:rFonts w:asciiTheme="majorHAnsi" w:hAnsiTheme="majorHAnsi" w:cstheme="majorHAnsi"/>
          <w:sz w:val="24"/>
          <w:szCs w:val="24"/>
          <w:u w:val="single"/>
        </w:rPr>
        <w:t>___</w:t>
      </w:r>
      <w:r w:rsidR="00935F14">
        <w:rPr>
          <w:rFonts w:asciiTheme="majorHAnsi" w:hAnsiTheme="majorHAnsi" w:cstheme="majorHAnsi"/>
          <w:sz w:val="24"/>
          <w:szCs w:val="24"/>
          <w:u w:val="single"/>
        </w:rPr>
        <w:t>________________</w:t>
      </w:r>
      <w:r>
        <w:rPr>
          <w:rFonts w:asciiTheme="majorHAnsi" w:hAnsiTheme="majorHAnsi" w:cstheme="majorHAnsi"/>
          <w:sz w:val="24"/>
          <w:szCs w:val="24"/>
          <w:u w:val="single"/>
        </w:rPr>
        <w:t>_________ __________________________________________________________________________</w:t>
      </w:r>
      <w:r w:rsidR="00935F14">
        <w:rPr>
          <w:rFonts w:asciiTheme="majorHAnsi" w:hAnsiTheme="majorHAnsi" w:cstheme="majorHAnsi"/>
          <w:sz w:val="24"/>
          <w:szCs w:val="24"/>
          <w:u w:val="single"/>
        </w:rPr>
        <w:t>_______</w:t>
      </w:r>
      <w:r>
        <w:rPr>
          <w:rFonts w:asciiTheme="majorHAnsi" w:hAnsiTheme="majorHAnsi" w:cstheme="majorHAnsi"/>
          <w:sz w:val="24"/>
          <w:szCs w:val="24"/>
          <w:u w:val="single"/>
        </w:rPr>
        <w:t>_</w:t>
      </w:r>
      <w:r w:rsidRPr="00935F14">
        <w:rPr>
          <w:rFonts w:asciiTheme="majorHAnsi" w:hAnsiTheme="majorHAnsi" w:cstheme="majorHAnsi"/>
          <w:sz w:val="24"/>
          <w:szCs w:val="24"/>
        </w:rPr>
        <w:t>;</w:t>
      </w:r>
    </w:p>
    <w:p w:rsidR="001653B2" w:rsidRPr="00306553" w:rsidRDefault="001653B2" w:rsidP="00935F14">
      <w:pPr>
        <w:pStyle w:val="sche3"/>
        <w:widowControl/>
        <w:ind w:left="284"/>
        <w:rPr>
          <w:rFonts w:asciiTheme="majorHAnsi" w:hAnsiTheme="majorHAnsi" w:cstheme="majorHAnsi"/>
          <w:sz w:val="24"/>
          <w:szCs w:val="24"/>
        </w:rPr>
      </w:pPr>
    </w:p>
    <w:p w:rsidR="001653B2" w:rsidRDefault="001653B2" w:rsidP="00935F14">
      <w:pPr>
        <w:pStyle w:val="sche3"/>
        <w:widowControl/>
        <w:ind w:left="284"/>
        <w:rPr>
          <w:rFonts w:asciiTheme="majorHAnsi" w:hAnsiTheme="majorHAnsi" w:cstheme="majorHAnsi"/>
          <w:sz w:val="24"/>
          <w:szCs w:val="24"/>
        </w:rPr>
      </w:pPr>
      <w:r w:rsidRPr="00306553">
        <w:rPr>
          <w:rFonts w:asciiTheme="majorHAnsi" w:hAnsiTheme="majorHAnsi" w:cstheme="majorHAnsi"/>
          <w:sz w:val="24"/>
          <w:szCs w:val="24"/>
        </w:rPr>
        <w:lastRenderedPageBreak/>
        <w:t xml:space="preserve">I </w:t>
      </w:r>
      <w:proofErr w:type="spellStart"/>
      <w:r w:rsidRPr="00306553">
        <w:rPr>
          <w:rFonts w:asciiTheme="majorHAnsi" w:hAnsiTheme="majorHAnsi" w:cstheme="majorHAnsi"/>
          <w:sz w:val="24"/>
          <w:szCs w:val="24"/>
        </w:rPr>
        <w:t>seguenti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estremi</w:t>
      </w:r>
      <w:proofErr w:type="spellEnd"/>
      <w:r w:rsidRPr="00306553">
        <w:rPr>
          <w:rFonts w:asciiTheme="majorHAnsi" w:hAnsiTheme="majorHAnsi" w:cstheme="majorHAnsi"/>
          <w:sz w:val="24"/>
          <w:szCs w:val="24"/>
        </w:rPr>
        <w:t xml:space="preserve"> di </w:t>
      </w:r>
      <w:proofErr w:type="spellStart"/>
      <w:r w:rsidRPr="00306553">
        <w:rPr>
          <w:rFonts w:asciiTheme="majorHAnsi" w:hAnsiTheme="majorHAnsi" w:cstheme="majorHAnsi"/>
          <w:sz w:val="24"/>
          <w:szCs w:val="24"/>
        </w:rPr>
        <w:t>abilitazione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professionale</w:t>
      </w:r>
      <w:proofErr w:type="spellEnd"/>
      <w:r w:rsidRPr="00306553">
        <w:rPr>
          <w:rFonts w:asciiTheme="majorHAnsi" w:hAnsiTheme="majorHAnsi" w:cstheme="majorHAnsi"/>
          <w:sz w:val="24"/>
          <w:szCs w:val="24"/>
        </w:rPr>
        <w:t xml:space="preserve"> del DIRETTORE TECNICO:</w:t>
      </w:r>
    </w:p>
    <w:p w:rsidR="00306553" w:rsidRPr="00306553" w:rsidRDefault="00306553" w:rsidP="00935F14">
      <w:pPr>
        <w:pStyle w:val="sche3"/>
        <w:widowControl/>
        <w:ind w:left="284"/>
        <w:rPr>
          <w:rFonts w:asciiTheme="majorHAnsi" w:hAnsiTheme="majorHAnsi" w:cstheme="majorHAnsi"/>
          <w:sz w:val="24"/>
          <w:szCs w:val="24"/>
        </w:rPr>
      </w:pPr>
    </w:p>
    <w:tbl>
      <w:tblPr>
        <w:tblStyle w:val="Grigliatabella"/>
        <w:tblW w:w="0" w:type="auto"/>
        <w:tblInd w:w="392" w:type="dxa"/>
        <w:tblLook w:val="04A0" w:firstRow="1" w:lastRow="0" w:firstColumn="1" w:lastColumn="0" w:noHBand="0" w:noVBand="1"/>
      </w:tblPr>
      <w:tblGrid>
        <w:gridCol w:w="1906"/>
        <w:gridCol w:w="2198"/>
        <w:gridCol w:w="2616"/>
        <w:gridCol w:w="2616"/>
      </w:tblGrid>
      <w:tr w:rsidR="00E938EE" w:rsidTr="00935F14">
        <w:tc>
          <w:tcPr>
            <w:tcW w:w="1906" w:type="dxa"/>
          </w:tcPr>
          <w:p w:rsidR="00E938EE" w:rsidRDefault="00E938EE" w:rsidP="00935F14">
            <w:pPr>
              <w:ind w:left="284"/>
              <w:jc w:val="center"/>
            </w:pPr>
            <w:r w:rsidRPr="00783C36">
              <w:rPr>
                <w:rFonts w:asciiTheme="majorHAnsi" w:hAnsiTheme="majorHAnsi" w:cstheme="majorHAnsi"/>
                <w:sz w:val="24"/>
                <w:szCs w:val="24"/>
              </w:rPr>
              <w:t>NOME E COGNOME</w:t>
            </w:r>
          </w:p>
        </w:tc>
        <w:tc>
          <w:tcPr>
            <w:tcW w:w="2198" w:type="dxa"/>
          </w:tcPr>
          <w:p w:rsidR="00E938EE" w:rsidRPr="00B96A8D" w:rsidRDefault="00E938EE" w:rsidP="00935F14">
            <w:pPr>
              <w:pStyle w:val="sche3"/>
              <w:widowControl/>
              <w:ind w:left="284"/>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2616" w:type="dxa"/>
          </w:tcPr>
          <w:p w:rsidR="00E938EE" w:rsidRPr="00B96A8D" w:rsidRDefault="00E938EE" w:rsidP="00935F14">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2616" w:type="dxa"/>
          </w:tcPr>
          <w:p w:rsidR="00E938EE" w:rsidRPr="00B96A8D" w:rsidRDefault="00E938EE" w:rsidP="00935F14">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r>
      <w:tr w:rsidR="00E938EE" w:rsidTr="00935F14">
        <w:tc>
          <w:tcPr>
            <w:tcW w:w="1906" w:type="dxa"/>
          </w:tcPr>
          <w:p w:rsidR="00E938EE" w:rsidRDefault="00E938EE" w:rsidP="00935F14">
            <w:pPr>
              <w:ind w:left="284"/>
            </w:pPr>
          </w:p>
        </w:tc>
        <w:tc>
          <w:tcPr>
            <w:tcW w:w="2198" w:type="dxa"/>
          </w:tcPr>
          <w:p w:rsidR="00E938EE" w:rsidRPr="00B96A8D" w:rsidRDefault="00E938EE" w:rsidP="00935F14">
            <w:pPr>
              <w:pStyle w:val="sche3"/>
              <w:widowControl/>
              <w:ind w:left="284"/>
              <w:jc w:val="center"/>
              <w:rPr>
                <w:rFonts w:asciiTheme="majorHAnsi" w:hAnsiTheme="majorHAnsi" w:cstheme="majorHAnsi"/>
                <w:sz w:val="24"/>
                <w:szCs w:val="24"/>
              </w:rPr>
            </w:pPr>
          </w:p>
        </w:tc>
        <w:tc>
          <w:tcPr>
            <w:tcW w:w="2616" w:type="dxa"/>
          </w:tcPr>
          <w:p w:rsidR="00E938EE" w:rsidRPr="00B96A8D" w:rsidRDefault="00E938EE" w:rsidP="00935F14">
            <w:pPr>
              <w:pStyle w:val="sche3"/>
              <w:widowControl/>
              <w:ind w:left="284"/>
              <w:jc w:val="center"/>
              <w:rPr>
                <w:rFonts w:asciiTheme="majorHAnsi" w:hAnsiTheme="majorHAnsi" w:cstheme="majorHAnsi"/>
                <w:sz w:val="24"/>
                <w:szCs w:val="24"/>
              </w:rPr>
            </w:pPr>
          </w:p>
        </w:tc>
        <w:tc>
          <w:tcPr>
            <w:tcW w:w="2616" w:type="dxa"/>
          </w:tcPr>
          <w:p w:rsidR="00E938EE" w:rsidRPr="00B96A8D" w:rsidRDefault="00E938EE" w:rsidP="00935F14">
            <w:pPr>
              <w:pStyle w:val="sche3"/>
              <w:widowControl/>
              <w:ind w:left="284"/>
              <w:jc w:val="center"/>
              <w:rPr>
                <w:rFonts w:asciiTheme="majorHAnsi" w:hAnsiTheme="majorHAnsi" w:cstheme="majorHAnsi"/>
                <w:sz w:val="24"/>
                <w:szCs w:val="24"/>
              </w:rPr>
            </w:pPr>
          </w:p>
        </w:tc>
      </w:tr>
    </w:tbl>
    <w:p w:rsidR="001653B2" w:rsidRDefault="001653B2" w:rsidP="00935F14">
      <w:pPr>
        <w:pStyle w:val="sche3"/>
        <w:widowControl/>
        <w:ind w:left="284"/>
        <w:rPr>
          <w:rFonts w:asciiTheme="majorHAnsi" w:hAnsiTheme="majorHAnsi" w:cstheme="majorHAnsi"/>
          <w:sz w:val="24"/>
          <w:szCs w:val="24"/>
          <w:u w:val="single"/>
        </w:rPr>
      </w:pPr>
    </w:p>
    <w:p w:rsidR="001653B2" w:rsidRDefault="001653B2" w:rsidP="00935F14">
      <w:pPr>
        <w:pStyle w:val="sche3"/>
        <w:widowControl/>
        <w:ind w:left="284"/>
        <w:rPr>
          <w:rFonts w:asciiTheme="majorHAnsi" w:hAnsiTheme="majorHAnsi" w:cstheme="majorHAnsi"/>
          <w:sz w:val="24"/>
          <w:szCs w:val="24"/>
          <w:u w:val="single"/>
        </w:rPr>
      </w:pPr>
      <w:proofErr w:type="spellStart"/>
      <w:r w:rsidRPr="00306553">
        <w:rPr>
          <w:rFonts w:asciiTheme="majorHAnsi" w:hAnsiTheme="majorHAnsi" w:cstheme="majorHAnsi"/>
          <w:sz w:val="24"/>
          <w:szCs w:val="24"/>
        </w:rPr>
        <w:t>L’organigramma</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aggiornato</w:t>
      </w:r>
      <w:proofErr w:type="spellEnd"/>
      <w:r w:rsidRPr="00306553">
        <w:rPr>
          <w:rFonts w:asciiTheme="majorHAnsi" w:hAnsiTheme="majorHAnsi" w:cstheme="majorHAnsi"/>
          <w:sz w:val="24"/>
          <w:szCs w:val="24"/>
        </w:rPr>
        <w:t xml:space="preserve"> di cui </w:t>
      </w:r>
      <w:proofErr w:type="spellStart"/>
      <w:r w:rsidRPr="00306553">
        <w:rPr>
          <w:rFonts w:asciiTheme="majorHAnsi" w:hAnsiTheme="majorHAnsi" w:cstheme="majorHAnsi"/>
          <w:sz w:val="24"/>
          <w:szCs w:val="24"/>
        </w:rPr>
        <w:t>all’art</w:t>
      </w:r>
      <w:proofErr w:type="spellEnd"/>
      <w:r w:rsidRPr="00306553">
        <w:rPr>
          <w:rFonts w:asciiTheme="majorHAnsi" w:hAnsiTheme="majorHAnsi" w:cstheme="majorHAnsi"/>
          <w:sz w:val="24"/>
          <w:szCs w:val="24"/>
        </w:rPr>
        <w:t xml:space="preserve">. </w:t>
      </w:r>
      <w:r w:rsidR="00CA3DC9" w:rsidRPr="00306553">
        <w:rPr>
          <w:rFonts w:asciiTheme="majorHAnsi" w:hAnsiTheme="majorHAnsi" w:cstheme="majorHAnsi"/>
          <w:sz w:val="24"/>
          <w:szCs w:val="24"/>
        </w:rPr>
        <w:t>3</w:t>
      </w:r>
      <w:r w:rsidRPr="00306553">
        <w:rPr>
          <w:rFonts w:asciiTheme="majorHAnsi" w:hAnsiTheme="majorHAnsi" w:cstheme="majorHAnsi"/>
          <w:sz w:val="24"/>
          <w:szCs w:val="24"/>
        </w:rPr>
        <w:t xml:space="preserve"> del D.M. 263/2016</w:t>
      </w:r>
      <w:r w:rsidRPr="00306553">
        <w:rPr>
          <w:rStyle w:val="Rimandonotaapidipagina"/>
          <w:rFonts w:asciiTheme="majorHAnsi" w:hAnsiTheme="majorHAnsi" w:cstheme="majorHAnsi"/>
          <w:sz w:val="24"/>
          <w:szCs w:val="24"/>
        </w:rPr>
        <w:footnoteReference w:id="6"/>
      </w:r>
      <w:r w:rsidRPr="00306553">
        <w:rPr>
          <w:rFonts w:asciiTheme="majorHAnsi" w:hAnsiTheme="majorHAnsi" w:cstheme="majorHAnsi"/>
          <w:sz w:val="24"/>
          <w:szCs w:val="24"/>
        </w:rPr>
        <w:t>:</w:t>
      </w:r>
      <w:r>
        <w:rPr>
          <w:rFonts w:asciiTheme="majorHAnsi" w:hAnsiTheme="majorHAnsi" w:cstheme="majorHAnsi"/>
          <w:sz w:val="24"/>
          <w:szCs w:val="24"/>
          <w:u w:val="single"/>
        </w:rPr>
        <w:t xml:space="preserve"> ____</w:t>
      </w:r>
      <w:r w:rsidR="00306553">
        <w:rPr>
          <w:rFonts w:asciiTheme="majorHAnsi" w:hAnsiTheme="majorHAnsi" w:cstheme="majorHAnsi"/>
          <w:sz w:val="24"/>
          <w:szCs w:val="24"/>
          <w:u w:val="single"/>
        </w:rPr>
        <w:t>__________</w:t>
      </w:r>
      <w:r>
        <w:rPr>
          <w:rFonts w:asciiTheme="majorHAnsi" w:hAnsiTheme="majorHAnsi" w:cstheme="majorHAnsi"/>
          <w:sz w:val="24"/>
          <w:szCs w:val="24"/>
          <w:u w:val="single"/>
        </w:rPr>
        <w:t>_________________ ____________________________________________________________________________________________________________________________________</w:t>
      </w:r>
      <w:r w:rsidR="00306553">
        <w:rPr>
          <w:rFonts w:asciiTheme="majorHAnsi" w:hAnsiTheme="majorHAnsi" w:cstheme="majorHAnsi"/>
          <w:sz w:val="24"/>
          <w:szCs w:val="24"/>
          <w:u w:val="single"/>
        </w:rPr>
        <w:t>____________</w:t>
      </w:r>
      <w:r>
        <w:rPr>
          <w:rFonts w:asciiTheme="majorHAnsi" w:hAnsiTheme="majorHAnsi" w:cstheme="majorHAnsi"/>
          <w:sz w:val="24"/>
          <w:szCs w:val="24"/>
          <w:u w:val="single"/>
        </w:rPr>
        <w:t>___________________</w:t>
      </w:r>
      <w:r w:rsidRPr="00306553">
        <w:rPr>
          <w:rFonts w:asciiTheme="majorHAnsi" w:hAnsiTheme="majorHAnsi" w:cstheme="majorHAnsi"/>
          <w:sz w:val="24"/>
          <w:szCs w:val="24"/>
        </w:rPr>
        <w:t>;</w:t>
      </w:r>
    </w:p>
    <w:p w:rsidR="001653B2" w:rsidRDefault="001653B2" w:rsidP="00935F14">
      <w:pPr>
        <w:pStyle w:val="sche3"/>
        <w:widowControl/>
        <w:ind w:left="284"/>
        <w:rPr>
          <w:rFonts w:asciiTheme="majorHAnsi" w:hAnsiTheme="majorHAnsi" w:cstheme="majorHAnsi"/>
          <w:sz w:val="24"/>
          <w:szCs w:val="24"/>
          <w:u w:val="single"/>
        </w:rPr>
      </w:pPr>
    </w:p>
    <w:p w:rsidR="001653B2" w:rsidRDefault="001653B2" w:rsidP="00935F14">
      <w:pPr>
        <w:pStyle w:val="sche3"/>
        <w:widowControl/>
        <w:ind w:left="284"/>
        <w:rPr>
          <w:rFonts w:asciiTheme="majorHAnsi" w:hAnsiTheme="majorHAnsi" w:cstheme="majorHAnsi"/>
          <w:sz w:val="24"/>
          <w:szCs w:val="24"/>
          <w:u w:val="single"/>
        </w:rPr>
      </w:pPr>
      <w:r w:rsidRPr="00306553">
        <w:rPr>
          <w:rFonts w:asciiTheme="majorHAnsi" w:hAnsiTheme="majorHAnsi" w:cstheme="majorHAnsi"/>
          <w:sz w:val="24"/>
          <w:szCs w:val="24"/>
        </w:rPr>
        <w:t xml:space="preserve">In </w:t>
      </w:r>
      <w:proofErr w:type="spellStart"/>
      <w:r w:rsidRPr="00306553">
        <w:rPr>
          <w:rFonts w:asciiTheme="majorHAnsi" w:hAnsiTheme="majorHAnsi" w:cstheme="majorHAnsi"/>
          <w:sz w:val="24"/>
          <w:szCs w:val="24"/>
        </w:rPr>
        <w:t>alternativa</w:t>
      </w:r>
      <w:proofErr w:type="spellEnd"/>
      <w:r w:rsidRPr="00306553">
        <w:rPr>
          <w:rFonts w:asciiTheme="majorHAnsi" w:hAnsiTheme="majorHAnsi" w:cstheme="majorHAnsi"/>
          <w:sz w:val="24"/>
          <w:szCs w:val="24"/>
        </w:rPr>
        <w:t xml:space="preserve"> </w:t>
      </w:r>
      <w:r w:rsidRPr="00306553">
        <w:rPr>
          <w:rFonts w:asciiTheme="majorHAnsi" w:hAnsiTheme="majorHAnsi" w:cstheme="majorHAnsi"/>
          <w:sz w:val="24"/>
          <w:szCs w:val="24"/>
          <w:lang w:val="it-IT"/>
        </w:rPr>
        <w:t>alle dichiarazioni relative agli estremi di abilitazione professionale de</w:t>
      </w:r>
      <w:r w:rsidR="00CA3DC9" w:rsidRPr="00306553">
        <w:rPr>
          <w:rFonts w:asciiTheme="majorHAnsi" w:hAnsiTheme="majorHAnsi" w:cstheme="majorHAnsi"/>
          <w:sz w:val="24"/>
          <w:szCs w:val="24"/>
          <w:lang w:val="it-IT"/>
        </w:rPr>
        <w:t>l</w:t>
      </w:r>
      <w:r w:rsidRPr="00306553">
        <w:rPr>
          <w:rFonts w:asciiTheme="majorHAnsi" w:hAnsiTheme="majorHAnsi" w:cstheme="majorHAnsi"/>
          <w:sz w:val="24"/>
          <w:szCs w:val="24"/>
          <w:lang w:val="it-IT"/>
        </w:rPr>
        <w:t xml:space="preserve"> </w:t>
      </w:r>
      <w:r w:rsidR="00CA3DC9" w:rsidRPr="00306553">
        <w:rPr>
          <w:rFonts w:asciiTheme="majorHAnsi" w:hAnsiTheme="majorHAnsi" w:cstheme="majorHAnsi"/>
          <w:sz w:val="24"/>
          <w:szCs w:val="24"/>
          <w:lang w:val="it-IT"/>
        </w:rPr>
        <w:t>DIRETTORE TECNICO</w:t>
      </w:r>
      <w:r w:rsidRPr="00306553">
        <w:rPr>
          <w:rFonts w:asciiTheme="majorHAnsi" w:hAnsiTheme="majorHAnsi" w:cstheme="majorHAnsi"/>
          <w:sz w:val="24"/>
          <w:szCs w:val="24"/>
          <w:lang w:val="it-IT"/>
        </w:rPr>
        <w:t xml:space="preserve"> e all’organigramma </w:t>
      </w:r>
      <w:proofErr w:type="spellStart"/>
      <w:r w:rsidRPr="00306553">
        <w:rPr>
          <w:rFonts w:asciiTheme="majorHAnsi" w:hAnsiTheme="majorHAnsi" w:cstheme="majorHAnsi"/>
          <w:sz w:val="24"/>
          <w:szCs w:val="24"/>
        </w:rPr>
        <w:t>aggiornato</w:t>
      </w:r>
      <w:proofErr w:type="spellEnd"/>
      <w:r w:rsidRPr="00306553">
        <w:rPr>
          <w:rFonts w:asciiTheme="majorHAnsi" w:hAnsiTheme="majorHAnsi" w:cstheme="majorHAnsi"/>
          <w:sz w:val="24"/>
          <w:szCs w:val="24"/>
        </w:rPr>
        <w:t xml:space="preserve"> di cui </w:t>
      </w:r>
      <w:proofErr w:type="spellStart"/>
      <w:r w:rsidRPr="00306553">
        <w:rPr>
          <w:rFonts w:asciiTheme="majorHAnsi" w:hAnsiTheme="majorHAnsi" w:cstheme="majorHAnsi"/>
          <w:sz w:val="24"/>
          <w:szCs w:val="24"/>
        </w:rPr>
        <w:t>all’art</w:t>
      </w:r>
      <w:proofErr w:type="spellEnd"/>
      <w:r w:rsidRPr="00306553">
        <w:rPr>
          <w:rFonts w:asciiTheme="majorHAnsi" w:hAnsiTheme="majorHAnsi" w:cstheme="majorHAnsi"/>
          <w:sz w:val="24"/>
          <w:szCs w:val="24"/>
        </w:rPr>
        <w:t xml:space="preserve">. </w:t>
      </w:r>
      <w:r w:rsidR="00CA3DC9" w:rsidRPr="00306553">
        <w:rPr>
          <w:rFonts w:asciiTheme="majorHAnsi" w:hAnsiTheme="majorHAnsi" w:cstheme="majorHAnsi"/>
          <w:sz w:val="24"/>
          <w:szCs w:val="24"/>
        </w:rPr>
        <w:t>3</w:t>
      </w:r>
      <w:r w:rsidRPr="00306553">
        <w:rPr>
          <w:rFonts w:asciiTheme="majorHAnsi" w:hAnsiTheme="majorHAnsi" w:cstheme="majorHAnsi"/>
          <w:sz w:val="24"/>
          <w:szCs w:val="24"/>
        </w:rPr>
        <w:t xml:space="preserve"> del D.M. 263/2016, </w:t>
      </w:r>
      <w:proofErr w:type="spellStart"/>
      <w:r w:rsidRPr="00306553">
        <w:rPr>
          <w:rFonts w:asciiTheme="majorHAnsi" w:hAnsiTheme="majorHAnsi" w:cstheme="majorHAnsi"/>
          <w:sz w:val="24"/>
          <w:szCs w:val="24"/>
        </w:rPr>
        <w:t>il</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concorrente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dichiara</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che</w:t>
      </w:r>
      <w:proofErr w:type="spellEnd"/>
      <w:r w:rsidRPr="00306553">
        <w:rPr>
          <w:rFonts w:asciiTheme="majorHAnsi" w:hAnsiTheme="majorHAnsi" w:cstheme="majorHAnsi"/>
          <w:sz w:val="24"/>
          <w:szCs w:val="24"/>
        </w:rPr>
        <w:t xml:space="preserve"> I </w:t>
      </w:r>
      <w:proofErr w:type="spellStart"/>
      <w:r w:rsidRPr="00306553">
        <w:rPr>
          <w:rFonts w:asciiTheme="majorHAnsi" w:hAnsiTheme="majorHAnsi" w:cstheme="majorHAnsi"/>
          <w:sz w:val="24"/>
          <w:szCs w:val="24"/>
        </w:rPr>
        <w:t>medesimi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dati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aggiornati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sono</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riscontrabili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sul</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casellario</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delle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società</w:t>
      </w:r>
      <w:proofErr w:type="spellEnd"/>
      <w:r w:rsidRPr="00306553">
        <w:rPr>
          <w:rFonts w:asciiTheme="majorHAnsi" w:hAnsiTheme="majorHAnsi" w:cstheme="majorHAnsi"/>
          <w:sz w:val="24"/>
          <w:szCs w:val="24"/>
        </w:rPr>
        <w:t xml:space="preserve"> di </w:t>
      </w:r>
      <w:proofErr w:type="spellStart"/>
      <w:r w:rsidRPr="00306553">
        <w:rPr>
          <w:rFonts w:asciiTheme="majorHAnsi" w:hAnsiTheme="majorHAnsi" w:cstheme="majorHAnsi"/>
          <w:sz w:val="24"/>
          <w:szCs w:val="24"/>
        </w:rPr>
        <w:t>ingegneria</w:t>
      </w:r>
      <w:proofErr w:type="spellEnd"/>
      <w:r w:rsidRPr="00306553">
        <w:rPr>
          <w:rFonts w:asciiTheme="majorHAnsi" w:hAnsiTheme="majorHAnsi" w:cstheme="majorHAnsi"/>
          <w:sz w:val="24"/>
          <w:szCs w:val="24"/>
        </w:rPr>
        <w:t xml:space="preserve"> e </w:t>
      </w:r>
      <w:proofErr w:type="spellStart"/>
      <w:r w:rsidRPr="00306553">
        <w:rPr>
          <w:rFonts w:asciiTheme="majorHAnsi" w:hAnsiTheme="majorHAnsi" w:cstheme="majorHAnsi"/>
          <w:sz w:val="24"/>
          <w:szCs w:val="24"/>
        </w:rPr>
        <w:t>professionali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dell’ANAC</w:t>
      </w:r>
      <w:proofErr w:type="spellEnd"/>
      <w:r w:rsidRPr="00306553">
        <w:rPr>
          <w:rFonts w:asciiTheme="majorHAnsi" w:hAnsiTheme="majorHAnsi" w:cstheme="majorHAnsi"/>
          <w:sz w:val="24"/>
          <w:szCs w:val="24"/>
        </w:rPr>
        <w:t>:</w:t>
      </w:r>
      <w:r w:rsidRPr="005D3B5B">
        <w:rPr>
          <w:rFonts w:asciiTheme="majorHAnsi" w:hAnsiTheme="majorHAnsi" w:cstheme="majorHAnsi"/>
          <w:sz w:val="24"/>
          <w:szCs w:val="24"/>
        </w:rPr>
        <w:t xml:space="preserve">         </w:t>
      </w:r>
      <w:r w:rsidRPr="005D3B5B">
        <w:rPr>
          <w:rFonts w:asciiTheme="majorHAnsi" w:hAnsiTheme="majorHAnsi" w:cstheme="majorHAnsi"/>
          <w:sz w:val="24"/>
          <w:szCs w:val="24"/>
        </w:rPr>
        <w:sym w:font="Symbol" w:char="F0F0"/>
      </w:r>
      <w:r>
        <w:rPr>
          <w:rFonts w:asciiTheme="majorHAnsi" w:hAnsiTheme="majorHAnsi" w:cstheme="majorHAnsi"/>
          <w:sz w:val="24"/>
          <w:szCs w:val="24"/>
        </w:rPr>
        <w:t xml:space="preserve">   SI             </w:t>
      </w:r>
      <w:r w:rsidRPr="005D3B5B">
        <w:rPr>
          <w:rFonts w:asciiTheme="majorHAnsi" w:hAnsiTheme="majorHAnsi" w:cstheme="majorHAnsi"/>
          <w:sz w:val="24"/>
          <w:szCs w:val="24"/>
        </w:rPr>
        <w:sym w:font="Symbol" w:char="F0F0"/>
      </w:r>
      <w:r>
        <w:rPr>
          <w:rFonts w:asciiTheme="majorHAnsi" w:hAnsiTheme="majorHAnsi" w:cstheme="majorHAnsi"/>
          <w:sz w:val="24"/>
          <w:szCs w:val="24"/>
        </w:rPr>
        <w:t xml:space="preserve">   NO</w:t>
      </w:r>
    </w:p>
    <w:p w:rsidR="00F73914" w:rsidRDefault="00F73914" w:rsidP="00B96A8D">
      <w:pPr>
        <w:pStyle w:val="sche3"/>
        <w:widowControl/>
        <w:ind w:left="1080"/>
        <w:rPr>
          <w:rFonts w:asciiTheme="majorHAnsi" w:hAnsiTheme="majorHAnsi" w:cstheme="majorHAnsi"/>
          <w:sz w:val="24"/>
          <w:szCs w:val="24"/>
          <w:u w:val="single"/>
        </w:rPr>
      </w:pPr>
    </w:p>
    <w:p w:rsidR="00CA3DC9" w:rsidRDefault="00CA3DC9" w:rsidP="00CA3DC9">
      <w:pPr>
        <w:pStyle w:val="sche3"/>
        <w:widowControl/>
        <w:ind w:left="1080"/>
        <w:rPr>
          <w:rFonts w:asciiTheme="majorHAnsi" w:hAnsiTheme="majorHAnsi" w:cstheme="majorHAnsi"/>
          <w:sz w:val="24"/>
          <w:szCs w:val="24"/>
          <w:u w:val="single"/>
        </w:rPr>
      </w:pPr>
    </w:p>
    <w:p w:rsidR="00CA3DC9" w:rsidRDefault="00CA3DC9" w:rsidP="00306553">
      <w:pPr>
        <w:pStyle w:val="sche3"/>
        <w:widowControl/>
        <w:numPr>
          <w:ilvl w:val="0"/>
          <w:numId w:val="8"/>
        </w:numPr>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Solo per </w:t>
      </w:r>
      <w:proofErr w:type="spellStart"/>
      <w:r>
        <w:rPr>
          <w:rFonts w:asciiTheme="majorHAnsi" w:hAnsiTheme="majorHAnsi" w:cstheme="majorHAnsi"/>
          <w:sz w:val="24"/>
          <w:szCs w:val="24"/>
          <w:u w:val="single"/>
        </w:rPr>
        <w:t>i</w:t>
      </w:r>
      <w:proofErr w:type="spellEnd"/>
      <w:r>
        <w:rPr>
          <w:rFonts w:asciiTheme="majorHAnsi" w:hAnsiTheme="majorHAnsi" w:cstheme="majorHAnsi"/>
          <w:sz w:val="24"/>
          <w:szCs w:val="24"/>
          <w:u w:val="single"/>
        </w:rPr>
        <w:t xml:space="preserve"> </w:t>
      </w:r>
      <w:r>
        <w:rPr>
          <w:rFonts w:asciiTheme="majorHAnsi" w:hAnsiTheme="majorHAnsi" w:cstheme="majorHAnsi"/>
          <w:b/>
          <w:sz w:val="24"/>
          <w:szCs w:val="24"/>
          <w:u w:val="single"/>
        </w:rPr>
        <w:t>CONSORZI STABILI</w:t>
      </w:r>
      <w:r w:rsidRPr="00F73914">
        <w:rPr>
          <w:rFonts w:asciiTheme="majorHAnsi" w:hAnsiTheme="majorHAnsi" w:cstheme="majorHAnsi"/>
          <w:sz w:val="24"/>
          <w:szCs w:val="24"/>
          <w:u w:val="single"/>
        </w:rPr>
        <w:t xml:space="preserve">, </w:t>
      </w:r>
      <w:proofErr w:type="spellStart"/>
      <w:r w:rsidRPr="00F73914">
        <w:rPr>
          <w:rFonts w:asciiTheme="majorHAnsi" w:hAnsiTheme="majorHAnsi" w:cstheme="majorHAnsi"/>
          <w:sz w:val="24"/>
          <w:szCs w:val="24"/>
          <w:u w:val="single"/>
        </w:rPr>
        <w:t>fornire</w:t>
      </w:r>
      <w:proofErr w:type="spellEnd"/>
      <w:r>
        <w:rPr>
          <w:rFonts w:asciiTheme="majorHAnsi" w:hAnsiTheme="majorHAnsi" w:cstheme="majorHAnsi"/>
          <w:sz w:val="24"/>
          <w:szCs w:val="24"/>
          <w:u w:val="single"/>
        </w:rPr>
        <w:t xml:space="preserve">: </w:t>
      </w:r>
    </w:p>
    <w:p w:rsidR="00CA3DC9" w:rsidRDefault="00CA3DC9" w:rsidP="00306553">
      <w:pPr>
        <w:pStyle w:val="sche3"/>
        <w:widowControl/>
        <w:ind w:left="284"/>
        <w:rPr>
          <w:rFonts w:asciiTheme="majorHAnsi" w:hAnsiTheme="majorHAnsi" w:cstheme="majorHAnsi"/>
          <w:sz w:val="24"/>
          <w:szCs w:val="24"/>
          <w:u w:val="single"/>
        </w:rPr>
      </w:pPr>
    </w:p>
    <w:p w:rsidR="00CA3DC9" w:rsidRDefault="00CA3DC9" w:rsidP="00306553">
      <w:pPr>
        <w:pStyle w:val="sche3"/>
        <w:widowControl/>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I </w:t>
      </w:r>
      <w:proofErr w:type="spellStart"/>
      <w:r>
        <w:rPr>
          <w:rFonts w:asciiTheme="majorHAnsi" w:hAnsiTheme="majorHAnsi" w:cstheme="majorHAnsi"/>
          <w:sz w:val="24"/>
          <w:szCs w:val="24"/>
          <w:u w:val="single"/>
        </w:rPr>
        <w:t>seguenti</w:t>
      </w:r>
      <w:proofErr w:type="spellEnd"/>
      <w:r>
        <w:rPr>
          <w:rFonts w:asciiTheme="majorHAnsi" w:hAnsiTheme="majorHAnsi" w:cstheme="majorHAnsi"/>
          <w:sz w:val="24"/>
          <w:szCs w:val="24"/>
          <w:u w:val="single"/>
        </w:rPr>
        <w:t xml:space="preserve"> </w:t>
      </w:r>
      <w:proofErr w:type="spellStart"/>
      <w:r>
        <w:rPr>
          <w:rFonts w:asciiTheme="majorHAnsi" w:hAnsiTheme="majorHAnsi" w:cstheme="majorHAnsi"/>
          <w:sz w:val="24"/>
          <w:szCs w:val="24"/>
          <w:u w:val="single"/>
        </w:rPr>
        <w:t>dati</w:t>
      </w:r>
      <w:proofErr w:type="spellEnd"/>
      <w:r>
        <w:rPr>
          <w:rFonts w:asciiTheme="majorHAnsi" w:hAnsiTheme="majorHAnsi" w:cstheme="majorHAnsi"/>
          <w:sz w:val="24"/>
          <w:szCs w:val="24"/>
          <w:u w:val="single"/>
        </w:rPr>
        <w:t xml:space="preserve"> </w:t>
      </w:r>
      <w:proofErr w:type="spellStart"/>
      <w:r>
        <w:rPr>
          <w:rFonts w:asciiTheme="majorHAnsi" w:hAnsiTheme="majorHAnsi" w:cstheme="majorHAnsi"/>
          <w:sz w:val="24"/>
          <w:szCs w:val="24"/>
          <w:u w:val="single"/>
        </w:rPr>
        <w:t>identificativi</w:t>
      </w:r>
      <w:proofErr w:type="spellEnd"/>
      <w:r>
        <w:rPr>
          <w:rFonts w:asciiTheme="majorHAnsi" w:hAnsiTheme="majorHAnsi" w:cstheme="majorHAnsi"/>
          <w:sz w:val="24"/>
          <w:szCs w:val="24"/>
          <w:u w:val="single"/>
        </w:rPr>
        <w:t xml:space="preserve"> di </w:t>
      </w:r>
      <w:proofErr w:type="spellStart"/>
      <w:r>
        <w:rPr>
          <w:rFonts w:asciiTheme="majorHAnsi" w:hAnsiTheme="majorHAnsi" w:cstheme="majorHAnsi"/>
          <w:sz w:val="24"/>
          <w:szCs w:val="24"/>
          <w:u w:val="single"/>
        </w:rPr>
        <w:t>tutti</w:t>
      </w:r>
      <w:proofErr w:type="spellEnd"/>
      <w:r>
        <w:rPr>
          <w:rFonts w:asciiTheme="majorHAnsi" w:hAnsiTheme="majorHAnsi" w:cstheme="majorHAnsi"/>
          <w:sz w:val="24"/>
          <w:szCs w:val="24"/>
          <w:u w:val="single"/>
        </w:rPr>
        <w:t xml:space="preserve"> </w:t>
      </w:r>
      <w:proofErr w:type="spellStart"/>
      <w:r>
        <w:rPr>
          <w:rFonts w:asciiTheme="majorHAnsi" w:hAnsiTheme="majorHAnsi" w:cstheme="majorHAnsi"/>
          <w:sz w:val="24"/>
          <w:szCs w:val="24"/>
          <w:u w:val="single"/>
        </w:rPr>
        <w:t>i</w:t>
      </w:r>
      <w:proofErr w:type="spellEnd"/>
      <w:r>
        <w:rPr>
          <w:rFonts w:asciiTheme="majorHAnsi" w:hAnsiTheme="majorHAnsi" w:cstheme="majorHAnsi"/>
          <w:sz w:val="24"/>
          <w:szCs w:val="24"/>
          <w:u w:val="single"/>
        </w:rPr>
        <w:t xml:space="preserve"> </w:t>
      </w:r>
      <w:proofErr w:type="spellStart"/>
      <w:r>
        <w:rPr>
          <w:rFonts w:asciiTheme="majorHAnsi" w:hAnsiTheme="majorHAnsi" w:cstheme="majorHAnsi"/>
          <w:sz w:val="24"/>
          <w:szCs w:val="24"/>
          <w:u w:val="single"/>
        </w:rPr>
        <w:t>soggetti</w:t>
      </w:r>
      <w:proofErr w:type="spellEnd"/>
      <w:r>
        <w:rPr>
          <w:rFonts w:asciiTheme="majorHAnsi" w:hAnsiTheme="majorHAnsi" w:cstheme="majorHAnsi"/>
          <w:sz w:val="24"/>
          <w:szCs w:val="24"/>
          <w:u w:val="single"/>
        </w:rPr>
        <w:t xml:space="preserve"> di cui </w:t>
      </w:r>
      <w:proofErr w:type="spellStart"/>
      <w:r>
        <w:rPr>
          <w:rFonts w:asciiTheme="majorHAnsi" w:hAnsiTheme="majorHAnsi" w:cstheme="majorHAnsi"/>
          <w:sz w:val="24"/>
          <w:szCs w:val="24"/>
          <w:u w:val="single"/>
        </w:rPr>
        <w:t>all’art</w:t>
      </w:r>
      <w:proofErr w:type="spellEnd"/>
      <w:r>
        <w:rPr>
          <w:rFonts w:asciiTheme="majorHAnsi" w:hAnsiTheme="majorHAnsi" w:cstheme="majorHAnsi"/>
          <w:sz w:val="24"/>
          <w:szCs w:val="24"/>
          <w:u w:val="single"/>
        </w:rPr>
        <w:t>. 80, comma 3</w:t>
      </w:r>
      <w:r>
        <w:rPr>
          <w:rStyle w:val="Rimandonotaapidipagina"/>
          <w:rFonts w:asciiTheme="majorHAnsi" w:hAnsiTheme="majorHAnsi" w:cstheme="majorHAnsi"/>
          <w:sz w:val="24"/>
          <w:szCs w:val="24"/>
          <w:u w:val="single"/>
        </w:rPr>
        <w:footnoteReference w:id="7"/>
      </w:r>
      <w:r>
        <w:rPr>
          <w:rFonts w:asciiTheme="majorHAnsi" w:hAnsiTheme="majorHAnsi" w:cstheme="majorHAnsi"/>
          <w:sz w:val="24"/>
          <w:szCs w:val="24"/>
          <w:u w:val="single"/>
        </w:rPr>
        <w:t xml:space="preserve">, del D. </w:t>
      </w:r>
      <w:proofErr w:type="spellStart"/>
      <w:r>
        <w:rPr>
          <w:rFonts w:asciiTheme="majorHAnsi" w:hAnsiTheme="majorHAnsi" w:cstheme="majorHAnsi"/>
          <w:sz w:val="24"/>
          <w:szCs w:val="24"/>
          <w:u w:val="single"/>
        </w:rPr>
        <w:t>Lgs</w:t>
      </w:r>
      <w:proofErr w:type="spellEnd"/>
      <w:r>
        <w:rPr>
          <w:rFonts w:asciiTheme="majorHAnsi" w:hAnsiTheme="majorHAnsi" w:cstheme="majorHAnsi"/>
          <w:sz w:val="24"/>
          <w:szCs w:val="24"/>
          <w:u w:val="single"/>
        </w:rPr>
        <w:t>. 50/2016:</w:t>
      </w:r>
    </w:p>
    <w:tbl>
      <w:tblPr>
        <w:tblStyle w:val="Grigliatabella"/>
        <w:tblW w:w="10064" w:type="dxa"/>
        <w:tblInd w:w="392" w:type="dxa"/>
        <w:tblLook w:val="04A0" w:firstRow="1" w:lastRow="0" w:firstColumn="1" w:lastColumn="0" w:noHBand="0" w:noVBand="1"/>
      </w:tblPr>
      <w:tblGrid>
        <w:gridCol w:w="1444"/>
        <w:gridCol w:w="1650"/>
        <w:gridCol w:w="1541"/>
        <w:gridCol w:w="1541"/>
        <w:gridCol w:w="1506"/>
        <w:gridCol w:w="2382"/>
      </w:tblGrid>
      <w:tr w:rsidR="00CA3DC9" w:rsidRPr="00B96A8D" w:rsidTr="00306553">
        <w:tc>
          <w:tcPr>
            <w:tcW w:w="1444" w:type="dxa"/>
          </w:tcPr>
          <w:p w:rsidR="00CA3DC9" w:rsidRPr="00B96A8D" w:rsidRDefault="00CA3DC9" w:rsidP="00306553">
            <w:pPr>
              <w:pStyle w:val="sche3"/>
              <w:widowControl/>
              <w:ind w:left="-101"/>
              <w:jc w:val="center"/>
              <w:rPr>
                <w:rFonts w:asciiTheme="majorHAnsi" w:hAnsiTheme="majorHAnsi" w:cstheme="majorHAnsi"/>
                <w:sz w:val="24"/>
                <w:szCs w:val="24"/>
              </w:rPr>
            </w:pPr>
            <w:r w:rsidRPr="00B96A8D">
              <w:rPr>
                <w:rFonts w:asciiTheme="majorHAnsi" w:hAnsiTheme="majorHAnsi" w:cstheme="majorHAnsi"/>
                <w:sz w:val="24"/>
                <w:szCs w:val="24"/>
              </w:rPr>
              <w:t>NOME</w:t>
            </w:r>
          </w:p>
        </w:tc>
        <w:tc>
          <w:tcPr>
            <w:tcW w:w="1650" w:type="dxa"/>
          </w:tcPr>
          <w:p w:rsidR="00CA3DC9" w:rsidRPr="00B96A8D" w:rsidRDefault="00CA3DC9" w:rsidP="00306553">
            <w:pPr>
              <w:pStyle w:val="sche3"/>
              <w:widowControl/>
              <w:ind w:left="2"/>
              <w:jc w:val="center"/>
              <w:rPr>
                <w:rFonts w:asciiTheme="majorHAnsi" w:hAnsiTheme="majorHAnsi" w:cstheme="majorHAnsi"/>
                <w:sz w:val="24"/>
                <w:szCs w:val="24"/>
              </w:rPr>
            </w:pPr>
            <w:r>
              <w:rPr>
                <w:rFonts w:asciiTheme="majorHAnsi" w:hAnsiTheme="majorHAnsi" w:cstheme="majorHAnsi"/>
                <w:sz w:val="24"/>
                <w:szCs w:val="24"/>
              </w:rPr>
              <w:t>COGNOME</w:t>
            </w:r>
          </w:p>
        </w:tc>
        <w:tc>
          <w:tcPr>
            <w:tcW w:w="1541" w:type="dxa"/>
          </w:tcPr>
          <w:p w:rsidR="00CA3DC9" w:rsidRPr="00B96A8D" w:rsidRDefault="00CA3DC9" w:rsidP="00306553">
            <w:pPr>
              <w:pStyle w:val="sche3"/>
              <w:widowControl/>
              <w:ind w:left="-80"/>
              <w:jc w:val="center"/>
              <w:rPr>
                <w:rFonts w:asciiTheme="majorHAnsi" w:hAnsiTheme="majorHAnsi" w:cstheme="majorHAnsi"/>
                <w:sz w:val="24"/>
                <w:szCs w:val="24"/>
              </w:rPr>
            </w:pPr>
            <w:r>
              <w:rPr>
                <w:rFonts w:asciiTheme="majorHAnsi" w:hAnsiTheme="majorHAnsi" w:cstheme="majorHAnsi"/>
                <w:sz w:val="24"/>
                <w:szCs w:val="24"/>
              </w:rPr>
              <w:t>DATA DI NASCITA</w:t>
            </w:r>
          </w:p>
        </w:tc>
        <w:tc>
          <w:tcPr>
            <w:tcW w:w="1541" w:type="dxa"/>
          </w:tcPr>
          <w:p w:rsidR="00CA3DC9" w:rsidRPr="00B96A8D" w:rsidRDefault="00CA3DC9" w:rsidP="00306553">
            <w:pPr>
              <w:pStyle w:val="sche3"/>
              <w:widowControl/>
              <w:ind w:left="-60"/>
              <w:jc w:val="center"/>
              <w:rPr>
                <w:rFonts w:asciiTheme="majorHAnsi" w:hAnsiTheme="majorHAnsi" w:cstheme="majorHAnsi"/>
                <w:sz w:val="24"/>
                <w:szCs w:val="24"/>
              </w:rPr>
            </w:pPr>
            <w:r>
              <w:rPr>
                <w:rFonts w:asciiTheme="majorHAnsi" w:hAnsiTheme="majorHAnsi" w:cstheme="majorHAnsi"/>
                <w:sz w:val="24"/>
                <w:szCs w:val="24"/>
              </w:rPr>
              <w:t>LUOGO DI NASCITA</w:t>
            </w:r>
          </w:p>
        </w:tc>
        <w:tc>
          <w:tcPr>
            <w:tcW w:w="1506" w:type="dxa"/>
          </w:tcPr>
          <w:p w:rsidR="00CA3DC9" w:rsidRPr="00B96A8D" w:rsidRDefault="00CA3DC9" w:rsidP="00306553">
            <w:pPr>
              <w:pStyle w:val="sche3"/>
              <w:widowControl/>
              <w:ind w:left="-184"/>
              <w:jc w:val="center"/>
              <w:rPr>
                <w:rFonts w:asciiTheme="majorHAnsi" w:hAnsiTheme="majorHAnsi" w:cstheme="majorHAnsi"/>
                <w:sz w:val="24"/>
                <w:szCs w:val="24"/>
              </w:rPr>
            </w:pPr>
            <w:r>
              <w:rPr>
                <w:rFonts w:asciiTheme="majorHAnsi" w:hAnsiTheme="majorHAnsi" w:cstheme="majorHAnsi"/>
                <w:sz w:val="24"/>
                <w:szCs w:val="24"/>
              </w:rPr>
              <w:t>CODICE FISCALE</w:t>
            </w:r>
          </w:p>
        </w:tc>
        <w:tc>
          <w:tcPr>
            <w:tcW w:w="2382" w:type="dxa"/>
          </w:tcPr>
          <w:p w:rsidR="00CA3DC9" w:rsidRPr="00B96A8D" w:rsidRDefault="00CA3DC9" w:rsidP="00306553">
            <w:pPr>
              <w:pStyle w:val="sche3"/>
              <w:widowControl/>
              <w:ind w:left="-131"/>
              <w:jc w:val="center"/>
              <w:rPr>
                <w:rFonts w:asciiTheme="majorHAnsi" w:hAnsiTheme="majorHAnsi" w:cstheme="majorHAnsi"/>
                <w:sz w:val="24"/>
                <w:szCs w:val="24"/>
              </w:rPr>
            </w:pPr>
            <w:r>
              <w:rPr>
                <w:rFonts w:asciiTheme="majorHAnsi" w:hAnsiTheme="majorHAnsi" w:cstheme="majorHAnsi"/>
                <w:sz w:val="24"/>
                <w:szCs w:val="24"/>
              </w:rPr>
              <w:t>INDIRIZZO RESIDENZA</w:t>
            </w:r>
          </w:p>
        </w:tc>
      </w:tr>
      <w:tr w:rsidR="00CA3DC9" w:rsidRPr="00B96A8D" w:rsidTr="00306553">
        <w:tc>
          <w:tcPr>
            <w:tcW w:w="1444"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650"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06"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2382" w:type="dxa"/>
          </w:tcPr>
          <w:p w:rsidR="00CA3DC9" w:rsidRPr="00B96A8D" w:rsidRDefault="00CA3DC9" w:rsidP="00306553">
            <w:pPr>
              <w:pStyle w:val="sche3"/>
              <w:widowControl/>
              <w:ind w:left="284"/>
              <w:jc w:val="center"/>
              <w:rPr>
                <w:rFonts w:asciiTheme="majorHAnsi" w:hAnsiTheme="majorHAnsi" w:cstheme="majorHAnsi"/>
                <w:sz w:val="24"/>
                <w:szCs w:val="24"/>
              </w:rPr>
            </w:pPr>
          </w:p>
        </w:tc>
      </w:tr>
      <w:tr w:rsidR="00CA3DC9" w:rsidRPr="00B96A8D" w:rsidTr="00306553">
        <w:tc>
          <w:tcPr>
            <w:tcW w:w="1444"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650"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06"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2382" w:type="dxa"/>
          </w:tcPr>
          <w:p w:rsidR="00CA3DC9" w:rsidRPr="00B96A8D" w:rsidRDefault="00CA3DC9" w:rsidP="00306553">
            <w:pPr>
              <w:pStyle w:val="sche3"/>
              <w:widowControl/>
              <w:ind w:left="284"/>
              <w:jc w:val="center"/>
              <w:rPr>
                <w:rFonts w:asciiTheme="majorHAnsi" w:hAnsiTheme="majorHAnsi" w:cstheme="majorHAnsi"/>
                <w:sz w:val="24"/>
                <w:szCs w:val="24"/>
              </w:rPr>
            </w:pPr>
          </w:p>
        </w:tc>
      </w:tr>
      <w:tr w:rsidR="00CA3DC9" w:rsidRPr="00B96A8D" w:rsidTr="00306553">
        <w:tc>
          <w:tcPr>
            <w:tcW w:w="1444"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650"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06"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2382" w:type="dxa"/>
          </w:tcPr>
          <w:p w:rsidR="00CA3DC9" w:rsidRPr="00B96A8D" w:rsidRDefault="00CA3DC9" w:rsidP="00306553">
            <w:pPr>
              <w:pStyle w:val="sche3"/>
              <w:widowControl/>
              <w:ind w:left="284"/>
              <w:jc w:val="center"/>
              <w:rPr>
                <w:rFonts w:asciiTheme="majorHAnsi" w:hAnsiTheme="majorHAnsi" w:cstheme="majorHAnsi"/>
                <w:sz w:val="24"/>
                <w:szCs w:val="24"/>
              </w:rPr>
            </w:pPr>
          </w:p>
        </w:tc>
      </w:tr>
      <w:tr w:rsidR="00CA3DC9" w:rsidRPr="00B96A8D" w:rsidTr="00306553">
        <w:tc>
          <w:tcPr>
            <w:tcW w:w="1444"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650"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06"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2382" w:type="dxa"/>
          </w:tcPr>
          <w:p w:rsidR="00CA3DC9" w:rsidRPr="00B96A8D" w:rsidRDefault="00CA3DC9" w:rsidP="00306553">
            <w:pPr>
              <w:pStyle w:val="sche3"/>
              <w:widowControl/>
              <w:ind w:left="284"/>
              <w:jc w:val="center"/>
              <w:rPr>
                <w:rFonts w:asciiTheme="majorHAnsi" w:hAnsiTheme="majorHAnsi" w:cstheme="majorHAnsi"/>
                <w:sz w:val="24"/>
                <w:szCs w:val="24"/>
              </w:rPr>
            </w:pPr>
          </w:p>
        </w:tc>
      </w:tr>
    </w:tbl>
    <w:p w:rsidR="00CA3DC9" w:rsidRDefault="00CA3DC9" w:rsidP="00CA3DC9">
      <w:pPr>
        <w:pStyle w:val="sche3"/>
        <w:widowControl/>
        <w:ind w:left="1080"/>
        <w:rPr>
          <w:rFonts w:asciiTheme="majorHAnsi" w:hAnsiTheme="majorHAnsi" w:cstheme="majorHAnsi"/>
          <w:sz w:val="24"/>
          <w:szCs w:val="24"/>
          <w:u w:val="single"/>
        </w:rPr>
      </w:pPr>
    </w:p>
    <w:p w:rsidR="00CA3DC9" w:rsidRDefault="00CA3DC9" w:rsidP="00306553">
      <w:pPr>
        <w:pStyle w:val="sche3"/>
        <w:widowControl/>
        <w:ind w:left="284"/>
        <w:rPr>
          <w:rFonts w:asciiTheme="majorHAnsi" w:hAnsiTheme="majorHAnsi" w:cstheme="majorHAnsi"/>
          <w:sz w:val="24"/>
          <w:szCs w:val="24"/>
          <w:u w:val="single"/>
        </w:rPr>
      </w:pPr>
      <w:r w:rsidRPr="00306553">
        <w:rPr>
          <w:rFonts w:asciiTheme="majorHAnsi" w:hAnsiTheme="majorHAnsi" w:cstheme="majorHAnsi"/>
          <w:sz w:val="24"/>
          <w:szCs w:val="24"/>
        </w:rPr>
        <w:t xml:space="preserve">In </w:t>
      </w:r>
      <w:proofErr w:type="spellStart"/>
      <w:r w:rsidRPr="00306553">
        <w:rPr>
          <w:rFonts w:asciiTheme="majorHAnsi" w:hAnsiTheme="majorHAnsi" w:cstheme="majorHAnsi"/>
          <w:sz w:val="24"/>
          <w:szCs w:val="24"/>
        </w:rPr>
        <w:t>alternativa</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alla</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compilazione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dell’elenco</w:t>
      </w:r>
      <w:proofErr w:type="spellEnd"/>
      <w:r w:rsidRPr="00306553">
        <w:rPr>
          <w:rFonts w:asciiTheme="majorHAnsi" w:hAnsiTheme="majorHAnsi" w:cstheme="majorHAnsi"/>
          <w:sz w:val="24"/>
          <w:szCs w:val="24"/>
        </w:rPr>
        <w:t xml:space="preserve"> di cui sopra, è </w:t>
      </w:r>
      <w:proofErr w:type="spellStart"/>
      <w:r w:rsidRPr="00306553">
        <w:rPr>
          <w:rFonts w:asciiTheme="majorHAnsi" w:hAnsiTheme="majorHAnsi" w:cstheme="majorHAnsi"/>
          <w:sz w:val="24"/>
          <w:szCs w:val="24"/>
        </w:rPr>
        <w:t>possibile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indicare</w:t>
      </w:r>
      <w:proofErr w:type="spellEnd"/>
      <w:r w:rsidRPr="00306553">
        <w:rPr>
          <w:rFonts w:asciiTheme="majorHAnsi" w:hAnsiTheme="majorHAnsi" w:cstheme="majorHAnsi"/>
          <w:sz w:val="24"/>
          <w:szCs w:val="24"/>
        </w:rPr>
        <w:t xml:space="preserve"> la banca </w:t>
      </w:r>
      <w:proofErr w:type="spellStart"/>
      <w:r w:rsidRPr="00306553">
        <w:rPr>
          <w:rFonts w:asciiTheme="majorHAnsi" w:hAnsiTheme="majorHAnsi" w:cstheme="majorHAnsi"/>
          <w:sz w:val="24"/>
          <w:szCs w:val="24"/>
        </w:rPr>
        <w:t>dati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ufficiale</w:t>
      </w:r>
      <w:proofErr w:type="spellEnd"/>
      <w:r w:rsidRPr="00306553">
        <w:rPr>
          <w:rFonts w:asciiTheme="majorHAnsi" w:hAnsiTheme="majorHAnsi" w:cstheme="majorHAnsi"/>
          <w:sz w:val="24"/>
          <w:szCs w:val="24"/>
        </w:rPr>
        <w:t xml:space="preserve"> o </w:t>
      </w:r>
      <w:proofErr w:type="spellStart"/>
      <w:r w:rsidRPr="00306553">
        <w:rPr>
          <w:rFonts w:asciiTheme="majorHAnsi" w:hAnsiTheme="majorHAnsi" w:cstheme="majorHAnsi"/>
          <w:sz w:val="24"/>
          <w:szCs w:val="24"/>
        </w:rPr>
        <w:t>il</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pubblico</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registro</w:t>
      </w:r>
      <w:proofErr w:type="spellEnd"/>
      <w:r w:rsidRPr="00306553">
        <w:rPr>
          <w:rFonts w:asciiTheme="majorHAnsi" w:hAnsiTheme="majorHAnsi" w:cstheme="majorHAnsi"/>
          <w:sz w:val="24"/>
          <w:szCs w:val="24"/>
        </w:rPr>
        <w:t xml:space="preserve"> da cui I </w:t>
      </w:r>
      <w:proofErr w:type="spellStart"/>
      <w:r w:rsidRPr="00306553">
        <w:rPr>
          <w:rFonts w:asciiTheme="majorHAnsi" w:hAnsiTheme="majorHAnsi" w:cstheme="majorHAnsi"/>
          <w:sz w:val="24"/>
          <w:szCs w:val="24"/>
        </w:rPr>
        <w:t>medesimi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possono</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essere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ricavati</w:t>
      </w:r>
      <w:proofErr w:type="spellEnd"/>
      <w:r w:rsidRPr="00306553">
        <w:rPr>
          <w:rFonts w:asciiTheme="majorHAnsi" w:hAnsiTheme="majorHAnsi" w:cstheme="majorHAnsi"/>
          <w:sz w:val="24"/>
          <w:szCs w:val="24"/>
        </w:rPr>
        <w:t xml:space="preserve"> in modo </w:t>
      </w:r>
      <w:proofErr w:type="spellStart"/>
      <w:r w:rsidRPr="00306553">
        <w:rPr>
          <w:rFonts w:asciiTheme="majorHAnsi" w:hAnsiTheme="majorHAnsi" w:cstheme="majorHAnsi"/>
          <w:sz w:val="24"/>
          <w:szCs w:val="24"/>
        </w:rPr>
        <w:t>aggiornato</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alla</w:t>
      </w:r>
      <w:proofErr w:type="spellEnd"/>
      <w:r w:rsidRPr="00306553">
        <w:rPr>
          <w:rFonts w:asciiTheme="majorHAnsi" w:hAnsiTheme="majorHAnsi" w:cstheme="majorHAnsi"/>
          <w:sz w:val="24"/>
          <w:szCs w:val="24"/>
        </w:rPr>
        <w:t xml:space="preserve"> data di </w:t>
      </w:r>
      <w:proofErr w:type="spellStart"/>
      <w:r w:rsidRPr="00306553">
        <w:rPr>
          <w:rFonts w:asciiTheme="majorHAnsi" w:hAnsiTheme="majorHAnsi" w:cstheme="majorHAnsi"/>
          <w:sz w:val="24"/>
          <w:szCs w:val="24"/>
        </w:rPr>
        <w:t>presentazione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dell’offerta</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indicare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l’indirizzo</w:t>
      </w:r>
      <w:proofErr w:type="spellEnd"/>
      <w:r w:rsidRPr="00306553">
        <w:rPr>
          <w:rFonts w:asciiTheme="majorHAnsi" w:hAnsiTheme="majorHAnsi" w:cstheme="majorHAnsi"/>
          <w:sz w:val="24"/>
          <w:szCs w:val="24"/>
        </w:rPr>
        <w:t xml:space="preserve"> web </w:t>
      </w:r>
      <w:proofErr w:type="spellStart"/>
      <w:r w:rsidRPr="00306553">
        <w:rPr>
          <w:rFonts w:asciiTheme="majorHAnsi" w:hAnsiTheme="majorHAnsi" w:cstheme="majorHAnsi"/>
          <w:sz w:val="24"/>
          <w:szCs w:val="24"/>
        </w:rPr>
        <w:t>alla</w:t>
      </w:r>
      <w:proofErr w:type="spellEnd"/>
      <w:r w:rsidRPr="00306553">
        <w:rPr>
          <w:rFonts w:asciiTheme="majorHAnsi" w:hAnsiTheme="majorHAnsi" w:cstheme="majorHAnsi"/>
          <w:sz w:val="24"/>
          <w:szCs w:val="24"/>
        </w:rPr>
        <w:t xml:space="preserve"> banca </w:t>
      </w:r>
      <w:proofErr w:type="spellStart"/>
      <w:r w:rsidRPr="00306553">
        <w:rPr>
          <w:rFonts w:asciiTheme="majorHAnsi" w:hAnsiTheme="majorHAnsi" w:cstheme="majorHAnsi"/>
          <w:sz w:val="24"/>
          <w:szCs w:val="24"/>
        </w:rPr>
        <w:t>dati</w:t>
      </w:r>
      <w:proofErr w:type="spellEnd"/>
      <w:r w:rsidRPr="00306553">
        <w:rPr>
          <w:rFonts w:asciiTheme="majorHAnsi" w:hAnsiTheme="majorHAnsi" w:cstheme="majorHAnsi"/>
          <w:sz w:val="24"/>
          <w:szCs w:val="24"/>
        </w:rPr>
        <w:t xml:space="preserve">): </w:t>
      </w:r>
      <w:r w:rsidR="00306553">
        <w:rPr>
          <w:rFonts w:asciiTheme="majorHAnsi" w:hAnsiTheme="majorHAnsi" w:cstheme="majorHAnsi"/>
          <w:sz w:val="24"/>
          <w:szCs w:val="24"/>
          <w:u w:val="single"/>
        </w:rPr>
        <w:t>______________</w:t>
      </w:r>
      <w:r>
        <w:rPr>
          <w:rFonts w:asciiTheme="majorHAnsi" w:hAnsiTheme="majorHAnsi" w:cstheme="majorHAnsi"/>
          <w:sz w:val="24"/>
          <w:szCs w:val="24"/>
          <w:u w:val="single"/>
        </w:rPr>
        <w:t>____________ ______________________________________________________________________</w:t>
      </w:r>
      <w:r w:rsidR="00306553">
        <w:rPr>
          <w:rFonts w:asciiTheme="majorHAnsi" w:hAnsiTheme="majorHAnsi" w:cstheme="majorHAnsi"/>
          <w:sz w:val="24"/>
          <w:szCs w:val="24"/>
          <w:u w:val="single"/>
        </w:rPr>
        <w:t>_______</w:t>
      </w:r>
      <w:r>
        <w:rPr>
          <w:rFonts w:asciiTheme="majorHAnsi" w:hAnsiTheme="majorHAnsi" w:cstheme="majorHAnsi"/>
          <w:sz w:val="24"/>
          <w:szCs w:val="24"/>
          <w:u w:val="single"/>
        </w:rPr>
        <w:t>_____</w:t>
      </w:r>
      <w:r w:rsidRPr="00306553">
        <w:rPr>
          <w:rFonts w:asciiTheme="majorHAnsi" w:hAnsiTheme="majorHAnsi" w:cstheme="majorHAnsi"/>
          <w:sz w:val="24"/>
          <w:szCs w:val="24"/>
        </w:rPr>
        <w:t>;</w:t>
      </w:r>
    </w:p>
    <w:p w:rsidR="00CA3DC9" w:rsidRDefault="00CA3DC9" w:rsidP="00CA3DC9">
      <w:pPr>
        <w:pStyle w:val="sche3"/>
        <w:widowControl/>
        <w:ind w:left="1080"/>
        <w:rPr>
          <w:rFonts w:asciiTheme="majorHAnsi" w:hAnsiTheme="majorHAnsi" w:cstheme="majorHAnsi"/>
          <w:sz w:val="24"/>
          <w:szCs w:val="24"/>
          <w:u w:val="single"/>
        </w:rPr>
      </w:pPr>
    </w:p>
    <w:p w:rsidR="009144FB" w:rsidRDefault="009144FB" w:rsidP="00CA3DC9">
      <w:pPr>
        <w:pStyle w:val="sche3"/>
        <w:widowControl/>
        <w:ind w:left="1080"/>
        <w:rPr>
          <w:rFonts w:asciiTheme="majorHAnsi" w:hAnsiTheme="majorHAnsi" w:cstheme="majorHAnsi"/>
          <w:sz w:val="24"/>
          <w:szCs w:val="24"/>
          <w:u w:val="single"/>
        </w:rPr>
      </w:pPr>
    </w:p>
    <w:p w:rsidR="00601B0F" w:rsidRDefault="00601B0F" w:rsidP="00306553">
      <w:pPr>
        <w:pStyle w:val="sche3"/>
        <w:widowControl/>
        <w:rPr>
          <w:rFonts w:asciiTheme="majorHAnsi" w:hAnsiTheme="majorHAnsi" w:cstheme="majorHAnsi"/>
          <w:sz w:val="24"/>
          <w:szCs w:val="24"/>
          <w:u w:val="single"/>
        </w:rPr>
      </w:pPr>
      <w:r>
        <w:rPr>
          <w:rFonts w:asciiTheme="majorHAnsi" w:hAnsiTheme="majorHAnsi" w:cstheme="majorHAnsi"/>
          <w:sz w:val="24"/>
          <w:szCs w:val="24"/>
          <w:u w:val="single"/>
        </w:rPr>
        <w:t xml:space="preserve">PER TUTTI I CONCORRENTI, </w:t>
      </w:r>
      <w:proofErr w:type="spellStart"/>
      <w:r>
        <w:rPr>
          <w:rFonts w:asciiTheme="majorHAnsi" w:hAnsiTheme="majorHAnsi" w:cstheme="majorHAnsi"/>
          <w:sz w:val="24"/>
          <w:szCs w:val="24"/>
          <w:u w:val="single"/>
        </w:rPr>
        <w:t>fornire</w:t>
      </w:r>
      <w:proofErr w:type="spellEnd"/>
      <w:r>
        <w:rPr>
          <w:rFonts w:asciiTheme="majorHAnsi" w:hAnsiTheme="majorHAnsi" w:cstheme="majorHAnsi"/>
          <w:sz w:val="24"/>
          <w:szCs w:val="24"/>
          <w:u w:val="single"/>
        </w:rPr>
        <w:t>:</w:t>
      </w:r>
    </w:p>
    <w:p w:rsidR="00CA3DC9" w:rsidRDefault="00CA3DC9" w:rsidP="00306553">
      <w:pPr>
        <w:pStyle w:val="sche3"/>
        <w:widowControl/>
        <w:ind w:left="284"/>
        <w:rPr>
          <w:rFonts w:asciiTheme="majorHAnsi" w:hAnsiTheme="majorHAnsi" w:cstheme="majorHAnsi"/>
          <w:sz w:val="24"/>
          <w:szCs w:val="24"/>
          <w:u w:val="single"/>
        </w:rPr>
      </w:pPr>
    </w:p>
    <w:p w:rsidR="009144FB" w:rsidRDefault="009144FB" w:rsidP="00306553">
      <w:pPr>
        <w:pStyle w:val="sche3"/>
        <w:widowControl/>
        <w:ind w:left="284"/>
        <w:rPr>
          <w:rFonts w:asciiTheme="majorHAnsi" w:hAnsiTheme="majorHAnsi" w:cstheme="majorHAnsi"/>
          <w:sz w:val="24"/>
          <w:szCs w:val="24"/>
          <w:u w:val="single"/>
        </w:rPr>
      </w:pPr>
    </w:p>
    <w:p w:rsidR="00207A56" w:rsidRPr="009E52A4" w:rsidRDefault="00207A56" w:rsidP="00306553">
      <w:pPr>
        <w:pStyle w:val="sche3"/>
        <w:widowControl/>
        <w:numPr>
          <w:ilvl w:val="0"/>
          <w:numId w:val="9"/>
        </w:numPr>
        <w:ind w:left="284"/>
        <w:rPr>
          <w:rFonts w:asciiTheme="majorHAnsi" w:hAnsiTheme="majorHAnsi" w:cstheme="majorHAnsi"/>
          <w:sz w:val="24"/>
          <w:szCs w:val="24"/>
        </w:rPr>
      </w:pPr>
      <w:r w:rsidRPr="009E52A4">
        <w:rPr>
          <w:rFonts w:asciiTheme="majorHAnsi" w:hAnsiTheme="majorHAnsi" w:cstheme="majorHAnsi"/>
          <w:sz w:val="24"/>
          <w:szCs w:val="24"/>
        </w:rPr>
        <w:t xml:space="preserve">I </w:t>
      </w:r>
      <w:proofErr w:type="spellStart"/>
      <w:r w:rsidRPr="009E52A4">
        <w:rPr>
          <w:rFonts w:asciiTheme="majorHAnsi" w:hAnsiTheme="majorHAnsi" w:cstheme="majorHAnsi"/>
          <w:sz w:val="24"/>
          <w:szCs w:val="24"/>
        </w:rPr>
        <w:t>seguenti</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estremi</w:t>
      </w:r>
      <w:proofErr w:type="spellEnd"/>
      <w:r w:rsidRPr="009E52A4">
        <w:rPr>
          <w:rFonts w:asciiTheme="majorHAnsi" w:hAnsiTheme="majorHAnsi" w:cstheme="majorHAnsi"/>
          <w:sz w:val="24"/>
          <w:szCs w:val="24"/>
        </w:rPr>
        <w:t xml:space="preserve"> di </w:t>
      </w:r>
      <w:proofErr w:type="spellStart"/>
      <w:r w:rsidRPr="009E52A4">
        <w:rPr>
          <w:rFonts w:asciiTheme="majorHAnsi" w:hAnsiTheme="majorHAnsi" w:cstheme="majorHAnsi"/>
          <w:sz w:val="24"/>
          <w:szCs w:val="24"/>
        </w:rPr>
        <w:t>abilitazione</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professionale</w:t>
      </w:r>
      <w:proofErr w:type="spellEnd"/>
      <w:r w:rsidRPr="009E52A4">
        <w:rPr>
          <w:rFonts w:asciiTheme="majorHAnsi" w:hAnsiTheme="majorHAnsi" w:cstheme="majorHAnsi"/>
          <w:sz w:val="24"/>
          <w:szCs w:val="24"/>
        </w:rPr>
        <w:t xml:space="preserve"> del </w:t>
      </w:r>
      <w:proofErr w:type="spellStart"/>
      <w:r w:rsidRPr="009E52A4">
        <w:rPr>
          <w:rFonts w:asciiTheme="majorHAnsi" w:hAnsiTheme="majorHAnsi" w:cstheme="majorHAnsi"/>
          <w:sz w:val="24"/>
          <w:szCs w:val="24"/>
        </w:rPr>
        <w:t>soggetto</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personalmente</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responsabile</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dell’incarico</w:t>
      </w:r>
      <w:proofErr w:type="spellEnd"/>
      <w:r w:rsidRPr="009E52A4">
        <w:rPr>
          <w:rFonts w:asciiTheme="majorHAnsi" w:hAnsiTheme="majorHAnsi" w:cstheme="majorHAnsi"/>
          <w:sz w:val="24"/>
          <w:szCs w:val="24"/>
        </w:rPr>
        <w:t>:</w:t>
      </w:r>
    </w:p>
    <w:p w:rsidR="009E52A4" w:rsidRDefault="009E52A4" w:rsidP="009E52A4">
      <w:pPr>
        <w:pStyle w:val="sche3"/>
        <w:widowControl/>
        <w:ind w:left="284"/>
        <w:rPr>
          <w:rFonts w:asciiTheme="majorHAnsi" w:hAnsiTheme="majorHAnsi" w:cstheme="majorHAnsi"/>
          <w:sz w:val="24"/>
          <w:szCs w:val="24"/>
          <w:u w:val="single"/>
        </w:rPr>
      </w:pPr>
    </w:p>
    <w:tbl>
      <w:tblPr>
        <w:tblStyle w:val="Grigliatabella"/>
        <w:tblW w:w="10016" w:type="dxa"/>
        <w:tblInd w:w="392" w:type="dxa"/>
        <w:tblLook w:val="04A0" w:firstRow="1" w:lastRow="0" w:firstColumn="1" w:lastColumn="0" w:noHBand="0" w:noVBand="1"/>
      </w:tblPr>
      <w:tblGrid>
        <w:gridCol w:w="1730"/>
        <w:gridCol w:w="1984"/>
        <w:gridCol w:w="1701"/>
        <w:gridCol w:w="1985"/>
        <w:gridCol w:w="2616"/>
      </w:tblGrid>
      <w:tr w:rsidR="00C43096" w:rsidTr="00C43096">
        <w:tc>
          <w:tcPr>
            <w:tcW w:w="1730" w:type="dxa"/>
          </w:tcPr>
          <w:p w:rsidR="00C43096" w:rsidRDefault="00554D83" w:rsidP="009E52A4">
            <w:pPr>
              <w:pStyle w:val="sche3"/>
              <w:widowControl/>
              <w:ind w:left="-110"/>
              <w:jc w:val="center"/>
              <w:rPr>
                <w:rFonts w:asciiTheme="majorHAnsi" w:hAnsiTheme="majorHAnsi" w:cstheme="majorHAnsi"/>
                <w:sz w:val="24"/>
                <w:szCs w:val="24"/>
              </w:rPr>
            </w:pPr>
            <w:r>
              <w:rPr>
                <w:rFonts w:asciiTheme="majorHAnsi" w:hAnsiTheme="majorHAnsi" w:cstheme="majorHAnsi"/>
                <w:sz w:val="24"/>
                <w:szCs w:val="24"/>
              </w:rPr>
              <w:t>INCARICO</w:t>
            </w:r>
          </w:p>
        </w:tc>
        <w:tc>
          <w:tcPr>
            <w:tcW w:w="1984" w:type="dxa"/>
          </w:tcPr>
          <w:p w:rsidR="00C43096" w:rsidRPr="00B96A8D" w:rsidRDefault="00C43096" w:rsidP="009E52A4">
            <w:pPr>
              <w:pStyle w:val="sche3"/>
              <w:widowControl/>
              <w:ind w:left="-110"/>
              <w:jc w:val="center"/>
              <w:rPr>
                <w:rFonts w:asciiTheme="majorHAnsi" w:hAnsiTheme="majorHAnsi" w:cstheme="majorHAnsi"/>
                <w:sz w:val="24"/>
                <w:szCs w:val="24"/>
              </w:rPr>
            </w:pPr>
            <w:r>
              <w:rPr>
                <w:rFonts w:asciiTheme="majorHAnsi" w:hAnsiTheme="majorHAnsi" w:cstheme="majorHAnsi"/>
                <w:sz w:val="24"/>
                <w:szCs w:val="24"/>
              </w:rPr>
              <w:t>NOME E COGNOME</w:t>
            </w:r>
          </w:p>
        </w:tc>
        <w:tc>
          <w:tcPr>
            <w:tcW w:w="1701" w:type="dxa"/>
          </w:tcPr>
          <w:p w:rsidR="00C43096" w:rsidRPr="00B96A8D" w:rsidRDefault="00C43096" w:rsidP="009E52A4">
            <w:pPr>
              <w:pStyle w:val="sche3"/>
              <w:widowControl/>
              <w:ind w:left="-111"/>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1985" w:type="dxa"/>
          </w:tcPr>
          <w:p w:rsidR="00C43096" w:rsidRPr="00B96A8D" w:rsidRDefault="00C43096" w:rsidP="009E52A4">
            <w:pPr>
              <w:pStyle w:val="sche3"/>
              <w:widowControl/>
              <w:ind w:left="-114"/>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2616" w:type="dxa"/>
          </w:tcPr>
          <w:p w:rsidR="00C43096" w:rsidRPr="00B96A8D" w:rsidRDefault="00C43096" w:rsidP="009E52A4">
            <w:pPr>
              <w:pStyle w:val="sche3"/>
              <w:widowControl/>
              <w:ind w:left="-29"/>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r>
      <w:tr w:rsidR="00C43096" w:rsidTr="00C43096">
        <w:tc>
          <w:tcPr>
            <w:tcW w:w="1730" w:type="dxa"/>
          </w:tcPr>
          <w:p w:rsidR="00C43096" w:rsidRPr="00B96A8D" w:rsidRDefault="00554D83" w:rsidP="00C43096">
            <w:pPr>
              <w:pStyle w:val="sche3"/>
              <w:widowControl/>
              <w:ind w:left="-77"/>
              <w:jc w:val="center"/>
              <w:rPr>
                <w:rFonts w:asciiTheme="majorHAnsi" w:hAnsiTheme="majorHAnsi" w:cstheme="majorHAnsi"/>
                <w:sz w:val="24"/>
                <w:szCs w:val="24"/>
              </w:rPr>
            </w:pPr>
            <w:proofErr w:type="spellStart"/>
            <w:r>
              <w:rPr>
                <w:rFonts w:asciiTheme="majorHAnsi" w:hAnsiTheme="majorHAnsi" w:cstheme="majorHAnsi"/>
                <w:sz w:val="24"/>
                <w:szCs w:val="24"/>
              </w:rPr>
              <w:t>Redazione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degli</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studi</w:t>
            </w:r>
            <w:proofErr w:type="spellEnd"/>
            <w:r>
              <w:rPr>
                <w:rFonts w:asciiTheme="majorHAnsi" w:hAnsiTheme="majorHAnsi" w:cstheme="majorHAnsi"/>
                <w:sz w:val="24"/>
                <w:szCs w:val="24"/>
              </w:rPr>
              <w:t xml:space="preserve"> di </w:t>
            </w:r>
            <w:proofErr w:type="spellStart"/>
            <w:r>
              <w:rPr>
                <w:rFonts w:asciiTheme="majorHAnsi" w:hAnsiTheme="majorHAnsi" w:cstheme="majorHAnsi"/>
                <w:sz w:val="24"/>
                <w:szCs w:val="24"/>
              </w:rPr>
              <w:t>microzonazione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sismica</w:t>
            </w:r>
            <w:proofErr w:type="spellEnd"/>
          </w:p>
        </w:tc>
        <w:tc>
          <w:tcPr>
            <w:tcW w:w="1984"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701"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985" w:type="dxa"/>
          </w:tcPr>
          <w:p w:rsidR="00C43096" w:rsidRPr="00B96A8D" w:rsidRDefault="00C43096" w:rsidP="00C43096">
            <w:pPr>
              <w:pStyle w:val="sche3"/>
              <w:widowControl/>
              <w:ind w:left="-112"/>
              <w:jc w:val="center"/>
              <w:rPr>
                <w:rFonts w:asciiTheme="majorHAnsi" w:hAnsiTheme="majorHAnsi" w:cstheme="majorHAnsi"/>
                <w:sz w:val="24"/>
                <w:szCs w:val="24"/>
              </w:rPr>
            </w:pPr>
          </w:p>
        </w:tc>
        <w:tc>
          <w:tcPr>
            <w:tcW w:w="2616" w:type="dxa"/>
          </w:tcPr>
          <w:p w:rsidR="00C43096" w:rsidRPr="00B96A8D" w:rsidRDefault="00C43096" w:rsidP="00C43096">
            <w:pPr>
              <w:pStyle w:val="sche3"/>
              <w:widowControl/>
              <w:ind w:left="-110"/>
              <w:jc w:val="center"/>
              <w:rPr>
                <w:rFonts w:asciiTheme="majorHAnsi" w:hAnsiTheme="majorHAnsi" w:cstheme="majorHAnsi"/>
                <w:sz w:val="24"/>
                <w:szCs w:val="24"/>
              </w:rPr>
            </w:pPr>
          </w:p>
        </w:tc>
      </w:tr>
      <w:tr w:rsidR="00C43096" w:rsidTr="00C43096">
        <w:tc>
          <w:tcPr>
            <w:tcW w:w="1730" w:type="dxa"/>
          </w:tcPr>
          <w:p w:rsidR="00C43096" w:rsidRDefault="00554D83" w:rsidP="00C43096">
            <w:pPr>
              <w:pStyle w:val="sche3"/>
              <w:widowControl/>
              <w:ind w:left="-77"/>
              <w:jc w:val="center"/>
              <w:rPr>
                <w:rFonts w:asciiTheme="majorHAnsi" w:hAnsiTheme="majorHAnsi" w:cstheme="majorHAnsi"/>
                <w:sz w:val="24"/>
                <w:szCs w:val="24"/>
              </w:rPr>
            </w:pPr>
            <w:proofErr w:type="spellStart"/>
            <w:r>
              <w:rPr>
                <w:rFonts w:asciiTheme="majorHAnsi" w:hAnsiTheme="majorHAnsi" w:cstheme="majorHAnsi"/>
                <w:sz w:val="24"/>
                <w:szCs w:val="24"/>
              </w:rPr>
              <w:t>Analisi</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della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condizione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limite</w:t>
            </w:r>
            <w:proofErr w:type="spellEnd"/>
            <w:r>
              <w:rPr>
                <w:rFonts w:asciiTheme="majorHAnsi" w:hAnsiTheme="majorHAnsi" w:cstheme="majorHAnsi"/>
                <w:sz w:val="24"/>
                <w:szCs w:val="24"/>
              </w:rPr>
              <w:t xml:space="preserve"> per </w:t>
            </w:r>
            <w:proofErr w:type="spellStart"/>
            <w:r>
              <w:rPr>
                <w:rFonts w:asciiTheme="majorHAnsi" w:hAnsiTheme="majorHAnsi" w:cstheme="majorHAnsi"/>
                <w:sz w:val="24"/>
                <w:szCs w:val="24"/>
              </w:rPr>
              <w:t>l’emergenza</w:t>
            </w:r>
            <w:proofErr w:type="spellEnd"/>
            <w:r>
              <w:rPr>
                <w:rFonts w:asciiTheme="majorHAnsi" w:hAnsiTheme="majorHAnsi" w:cstheme="majorHAnsi"/>
                <w:sz w:val="24"/>
                <w:szCs w:val="24"/>
              </w:rPr>
              <w:t xml:space="preserve"> CLE</w:t>
            </w:r>
          </w:p>
        </w:tc>
        <w:tc>
          <w:tcPr>
            <w:tcW w:w="1984" w:type="dxa"/>
          </w:tcPr>
          <w:p w:rsidR="00C43096" w:rsidRPr="00B96A8D" w:rsidRDefault="00C43096" w:rsidP="00C43096">
            <w:pPr>
              <w:pStyle w:val="sche3"/>
              <w:widowControl/>
              <w:ind w:left="-115"/>
              <w:jc w:val="center"/>
              <w:rPr>
                <w:rFonts w:asciiTheme="majorHAnsi" w:hAnsiTheme="majorHAnsi" w:cstheme="majorHAnsi"/>
                <w:sz w:val="24"/>
                <w:szCs w:val="24"/>
              </w:rPr>
            </w:pPr>
            <w:bookmarkStart w:id="9" w:name="_GoBack"/>
            <w:bookmarkEnd w:id="9"/>
          </w:p>
        </w:tc>
        <w:tc>
          <w:tcPr>
            <w:tcW w:w="1701"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985" w:type="dxa"/>
          </w:tcPr>
          <w:p w:rsidR="00C43096" w:rsidRPr="00B96A8D" w:rsidRDefault="00C43096" w:rsidP="00C43096">
            <w:pPr>
              <w:pStyle w:val="sche3"/>
              <w:widowControl/>
              <w:ind w:left="-112"/>
              <w:jc w:val="center"/>
              <w:rPr>
                <w:rFonts w:asciiTheme="majorHAnsi" w:hAnsiTheme="majorHAnsi" w:cstheme="majorHAnsi"/>
                <w:sz w:val="24"/>
                <w:szCs w:val="24"/>
              </w:rPr>
            </w:pPr>
          </w:p>
        </w:tc>
        <w:tc>
          <w:tcPr>
            <w:tcW w:w="2616" w:type="dxa"/>
          </w:tcPr>
          <w:p w:rsidR="00C43096" w:rsidRPr="00B96A8D" w:rsidRDefault="00C43096" w:rsidP="00C43096">
            <w:pPr>
              <w:pStyle w:val="sche3"/>
              <w:widowControl/>
              <w:ind w:left="-110"/>
              <w:jc w:val="center"/>
              <w:rPr>
                <w:rFonts w:asciiTheme="majorHAnsi" w:hAnsiTheme="majorHAnsi" w:cstheme="majorHAnsi"/>
                <w:sz w:val="24"/>
                <w:szCs w:val="24"/>
              </w:rPr>
            </w:pPr>
          </w:p>
        </w:tc>
      </w:tr>
    </w:tbl>
    <w:p w:rsidR="00207A56" w:rsidRDefault="00207A56" w:rsidP="00306553">
      <w:pPr>
        <w:pStyle w:val="sche3"/>
        <w:widowControl/>
        <w:ind w:left="284"/>
        <w:rPr>
          <w:rFonts w:asciiTheme="majorHAnsi" w:hAnsiTheme="majorHAnsi" w:cstheme="majorHAnsi"/>
          <w:sz w:val="24"/>
          <w:szCs w:val="24"/>
          <w:u w:val="single"/>
        </w:rPr>
      </w:pPr>
    </w:p>
    <w:p w:rsidR="00736C85" w:rsidRDefault="00736C85" w:rsidP="00306553">
      <w:pPr>
        <w:pStyle w:val="sche3"/>
        <w:widowControl/>
        <w:ind w:left="284"/>
        <w:rPr>
          <w:rFonts w:asciiTheme="majorHAnsi" w:hAnsiTheme="majorHAnsi" w:cstheme="majorHAnsi"/>
          <w:sz w:val="24"/>
          <w:szCs w:val="24"/>
          <w:u w:val="single"/>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F47B36">
      <w:pPr>
        <w:pStyle w:val="Standard"/>
        <w:tabs>
          <w:tab w:val="left" w:pos="1645"/>
          <w:tab w:val="left" w:pos="2637"/>
        </w:tabs>
        <w:spacing w:line="360" w:lineRule="auto"/>
        <w:ind w:left="1361" w:hanging="227"/>
        <w:jc w:val="both"/>
        <w:rPr>
          <w:rFonts w:asciiTheme="majorHAnsi" w:eastAsia="Tahoma" w:hAnsiTheme="majorHAnsi" w:cstheme="majorHAnsi"/>
          <w:szCs w:val="24"/>
        </w:rPr>
      </w:pPr>
      <w:r>
        <w:rPr>
          <w:rFonts w:asciiTheme="majorHAnsi" w:eastAsia="Tahoma" w:hAnsiTheme="majorHAnsi" w:cstheme="majorHAnsi"/>
          <w:szCs w:val="24"/>
        </w:rPr>
        <w:t>1</w:t>
      </w:r>
      <w:r w:rsidR="004A5C0D" w:rsidRPr="00034030">
        <w:rPr>
          <w:rFonts w:asciiTheme="majorHAnsi" w:eastAsia="Tahoma" w:hAnsiTheme="majorHAnsi" w:cstheme="majorHAnsi"/>
          <w:szCs w:val="24"/>
        </w:rPr>
        <w:t>) I soggetti di cui all’art. 80, comma 3</w:t>
      </w:r>
      <w:r w:rsidRPr="00034030">
        <w:rPr>
          <w:rFonts w:asciiTheme="majorHAnsi" w:hAnsiTheme="majorHAnsi" w:cstheme="majorHAnsi"/>
          <w:vertAlign w:val="superscript"/>
        </w:rPr>
        <w:footnoteReference w:id="8"/>
      </w:r>
      <w:r w:rsidR="004A5C0D" w:rsidRPr="00034030">
        <w:rPr>
          <w:rFonts w:asciiTheme="majorHAnsi" w:eastAsia="Tahoma" w:hAnsiTheme="majorHAnsi" w:cstheme="majorHAnsi"/>
          <w:szCs w:val="24"/>
        </w:rPr>
        <w:t>, del Codice, 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B50BEC">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 xml:space="preserve">. b-bis) del </w:t>
      </w:r>
      <w:proofErr w:type="gramStart"/>
      <w:r w:rsidRPr="00034030">
        <w:rPr>
          <w:rFonts w:asciiTheme="majorHAnsi" w:eastAsia="Tahoma" w:hAnsiTheme="majorHAnsi" w:cstheme="majorHAnsi"/>
          <w:szCs w:val="24"/>
        </w:rPr>
        <w:t xml:space="preserve">Codice:   </w:t>
      </w:r>
      <w:proofErr w:type="gramEnd"/>
      <w:r w:rsidRPr="00034030">
        <w:rPr>
          <w:rFonts w:asciiTheme="majorHAnsi" w:hAnsiTheme="majorHAnsi" w:cstheme="majorHAnsi"/>
          <w:szCs w:val="24"/>
        </w:rPr>
        <w:t xml:space="preserve">  </w:t>
      </w:r>
      <w:r w:rsidR="00B50BEC">
        <w:rPr>
          <w:rFonts w:asciiTheme="majorHAnsi" w:hAnsiTheme="majorHAnsi" w:cstheme="majorHAnsi"/>
          <w:szCs w:val="24"/>
        </w:rPr>
        <w:t xml:space="preserve">    </w:t>
      </w:r>
      <w:bookmarkStart w:id="10" w:name="_Hlk529258981"/>
      <w:r w:rsidR="00B50BEC">
        <w:rPr>
          <w:rFonts w:asciiTheme="majorHAnsi" w:hAnsiTheme="majorHAnsi" w:cstheme="majorHAnsi"/>
          <w:szCs w:val="24"/>
        </w:rPr>
        <w:sym w:font="Symbol" w:char="F0F0"/>
      </w:r>
      <w:bookmarkEnd w:id="10"/>
      <w:r w:rsidRPr="00034030">
        <w:rPr>
          <w:rFonts w:asciiTheme="majorHAnsi" w:hAnsiTheme="majorHAnsi" w:cstheme="majorHAnsi"/>
          <w:szCs w:val="24"/>
        </w:rPr>
        <w:t xml:space="preserve">   SI          </w:t>
      </w:r>
      <w:r w:rsidR="00B50BEC">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1D2784" w:rsidRDefault="004A5C0D" w:rsidP="001D2784">
      <w:pPr>
        <w:pStyle w:val="Standard"/>
        <w:widowControl w:val="0"/>
        <w:numPr>
          <w:ilvl w:val="0"/>
          <w:numId w:val="1"/>
        </w:numPr>
        <w:tabs>
          <w:tab w:val="left" w:pos="-14476"/>
          <w:tab w:val="left" w:pos="-13484"/>
        </w:tabs>
        <w:spacing w:line="23" w:lineRule="atLeast"/>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1" w:name="_Hlk529258997"/>
      <w:r w:rsidR="00B50BEC" w:rsidRPr="00B50BEC">
        <w:rPr>
          <w:rFonts w:asciiTheme="majorHAnsi" w:eastAsia="Tahoma" w:hAnsiTheme="majorHAnsi" w:cstheme="majorHAnsi"/>
          <w:szCs w:val="24"/>
        </w:rPr>
        <w:t>_____________ _________________________________________________________________________</w:t>
      </w:r>
      <w:bookmarkEnd w:id="11"/>
      <w:r w:rsidRPr="00B50BEC">
        <w:rPr>
          <w:rFonts w:asciiTheme="majorHAnsi" w:eastAsia="Tahoma" w:hAnsiTheme="majorHAnsi" w:cstheme="majorHAnsi"/>
          <w:szCs w:val="24"/>
        </w:rPr>
        <w:t>;</w:t>
      </w:r>
    </w:p>
    <w:p w:rsidR="001D2784" w:rsidRPr="00B50BEC" w:rsidRDefault="001D2784" w:rsidP="001D2784">
      <w:pPr>
        <w:pStyle w:val="Standard"/>
        <w:widowControl w:val="0"/>
        <w:tabs>
          <w:tab w:val="left" w:pos="-14476"/>
          <w:tab w:val="left" w:pos="-13484"/>
        </w:tabs>
        <w:spacing w:line="23" w:lineRule="atLeast"/>
        <w:ind w:left="1276"/>
        <w:jc w:val="both"/>
        <w:rPr>
          <w:rFonts w:asciiTheme="majorHAnsi" w:hAnsiTheme="majorHAnsi" w:cstheme="majorHAnsi"/>
        </w:rPr>
      </w:pPr>
    </w:p>
    <w:p w:rsidR="00CF6B4F" w:rsidRPr="001D2784" w:rsidRDefault="00FA124F" w:rsidP="001D2784">
      <w:pPr>
        <w:pStyle w:val="Standard"/>
        <w:widowControl w:val="0"/>
        <w:numPr>
          <w:ilvl w:val="0"/>
          <w:numId w:val="1"/>
        </w:numPr>
        <w:tabs>
          <w:tab w:val="left" w:pos="-14476"/>
          <w:tab w:val="left" w:pos="-13484"/>
        </w:tabs>
        <w:spacing w:line="23" w:lineRule="atLeast"/>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i dati identificativi delle persone condannate: </w:t>
      </w:r>
      <w:bookmarkStart w:id="12"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2"/>
      <w:r w:rsidR="00B50BEC">
        <w:rPr>
          <w:rFonts w:asciiTheme="majorHAnsi" w:eastAsia="Tahoma" w:hAnsiTheme="majorHAnsi" w:cstheme="majorHAnsi"/>
          <w:szCs w:val="24"/>
        </w:rPr>
        <w:t>;</w:t>
      </w:r>
    </w:p>
    <w:p w:rsidR="001D2784" w:rsidRDefault="001D2784" w:rsidP="001D2784">
      <w:pPr>
        <w:pStyle w:val="Paragrafoelenco"/>
        <w:rPr>
          <w:rFonts w:asciiTheme="majorHAnsi" w:hAnsiTheme="majorHAnsi" w:cstheme="majorHAnsi"/>
        </w:rPr>
      </w:pPr>
    </w:p>
    <w:p w:rsidR="00CF6B4F" w:rsidRPr="00034030" w:rsidRDefault="00FA124F" w:rsidP="001D2784">
      <w:pPr>
        <w:pStyle w:val="Standard"/>
        <w:widowControl w:val="0"/>
        <w:numPr>
          <w:ilvl w:val="0"/>
          <w:numId w:val="1"/>
        </w:numPr>
        <w:tabs>
          <w:tab w:val="left" w:pos="-14476"/>
          <w:tab w:val="left" w:pos="-13484"/>
        </w:tabs>
        <w:spacing w:line="23" w:lineRule="atLeast"/>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3" w:name="_Hlk529259407"/>
      <w:r w:rsidR="00B50BEC">
        <w:rPr>
          <w:rFonts w:asciiTheme="majorHAnsi" w:eastAsia="Tahoma" w:hAnsiTheme="majorHAnsi" w:cstheme="majorHAnsi"/>
          <w:szCs w:val="24"/>
        </w:rPr>
        <w:t>__</w:t>
      </w:r>
      <w:r w:rsidR="009F3454">
        <w:rPr>
          <w:rFonts w:asciiTheme="majorHAnsi" w:eastAsia="Tahoma" w:hAnsiTheme="majorHAnsi" w:cstheme="majorHAnsi"/>
          <w:szCs w:val="24"/>
        </w:rPr>
        <w:t>__________________</w:t>
      </w:r>
      <w:r w:rsidR="00B50BEC">
        <w:rPr>
          <w:rFonts w:asciiTheme="majorHAnsi" w:eastAsia="Tahoma" w:hAnsiTheme="majorHAnsi" w:cstheme="majorHAnsi"/>
          <w:szCs w:val="24"/>
        </w:rPr>
        <w:t>_____________</w:t>
      </w:r>
      <w:r w:rsidR="001D2784">
        <w:rPr>
          <w:rFonts w:asciiTheme="majorHAnsi" w:eastAsia="Tahoma" w:hAnsiTheme="majorHAnsi" w:cstheme="majorHAnsi"/>
          <w:szCs w:val="24"/>
        </w:rPr>
        <w:t>_____</w:t>
      </w:r>
      <w:r w:rsidR="00B50BEC">
        <w:rPr>
          <w:rFonts w:asciiTheme="majorHAnsi" w:eastAsia="Tahoma" w:hAnsiTheme="majorHAnsi" w:cstheme="majorHAnsi"/>
          <w:szCs w:val="24"/>
        </w:rPr>
        <w:t>______</w:t>
      </w:r>
      <w:r w:rsidR="009F3454">
        <w:rPr>
          <w:rFonts w:asciiTheme="majorHAnsi" w:eastAsia="Tahoma" w:hAnsiTheme="majorHAnsi" w:cstheme="majorHAnsi"/>
          <w:szCs w:val="24"/>
        </w:rPr>
        <w:t>_______</w:t>
      </w:r>
      <w:r w:rsidR="00B50BEC">
        <w:rPr>
          <w:rFonts w:asciiTheme="majorHAnsi" w:eastAsia="Tahoma" w:hAnsiTheme="majorHAnsi" w:cstheme="majorHAnsi"/>
          <w:szCs w:val="24"/>
        </w:rPr>
        <w:t>_</w:t>
      </w:r>
      <w:bookmarkEnd w:id="13"/>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000753B0" w:rsidRPr="00034030">
        <w:rPr>
          <w:rFonts w:asciiTheme="majorHAnsi" w:eastAsia="Tahoma" w:hAnsiTheme="majorHAnsi" w:cstheme="majorHAnsi"/>
          <w:szCs w:val="24"/>
        </w:rPr>
        <w:t>(art. 80 comma 2 e comma 5, lett.</w:t>
      </w:r>
      <w:r w:rsidR="000753B0">
        <w:rPr>
          <w:rFonts w:asciiTheme="majorHAnsi" w:eastAsia="Tahoma" w:hAnsiTheme="majorHAnsi" w:cstheme="majorHAnsi"/>
          <w:szCs w:val="24"/>
        </w:rPr>
        <w:t xml:space="preserve"> </w:t>
      </w:r>
      <w:r w:rsidR="00554975">
        <w:rPr>
          <w:rFonts w:asciiTheme="majorHAnsi" w:eastAsia="Tahoma" w:hAnsiTheme="majorHAnsi" w:cstheme="majorHAnsi"/>
          <w:szCs w:val="24"/>
        </w:rPr>
        <w:t xml:space="preserve">c), c-bis), c-ter), </w:t>
      </w:r>
      <w:r w:rsidR="000753B0">
        <w:rPr>
          <w:rFonts w:asciiTheme="majorHAnsi" w:eastAsia="Tahoma" w:hAnsiTheme="majorHAnsi" w:cstheme="majorHAnsi"/>
          <w:szCs w:val="24"/>
        </w:rPr>
        <w:t>f),</w:t>
      </w:r>
      <w:r w:rsidR="000753B0" w:rsidRPr="00034030">
        <w:rPr>
          <w:rFonts w:asciiTheme="majorHAnsi" w:eastAsia="Tahoma" w:hAnsiTheme="majorHAnsi" w:cstheme="majorHAnsi"/>
          <w:szCs w:val="24"/>
        </w:rPr>
        <w:t xml:space="preserve"> f-bis), f-ter),</w:t>
      </w:r>
      <w:r w:rsidR="000753B0">
        <w:rPr>
          <w:rFonts w:asciiTheme="majorHAnsi" w:eastAsia="Tahoma" w:hAnsiTheme="majorHAnsi" w:cstheme="majorHAnsi"/>
          <w:szCs w:val="24"/>
        </w:rPr>
        <w:t xml:space="preserve"> h), i),</w:t>
      </w:r>
      <w:r w:rsidR="000753B0" w:rsidRPr="00034030">
        <w:rPr>
          <w:rFonts w:asciiTheme="majorHAnsi" w:eastAsia="Tahoma" w:hAnsiTheme="majorHAnsi" w:cstheme="majorHAnsi"/>
          <w:szCs w:val="24"/>
        </w:rPr>
        <w:t xml:space="preserve"> l),</w:t>
      </w:r>
      <w:r w:rsidR="000753B0">
        <w:rPr>
          <w:rFonts w:asciiTheme="majorHAnsi" w:eastAsia="Tahoma" w:hAnsiTheme="majorHAnsi" w:cstheme="majorHAnsi"/>
          <w:szCs w:val="24"/>
        </w:rPr>
        <w:t xml:space="preserve"> m)</w:t>
      </w:r>
      <w:r w:rsidR="000753B0" w:rsidRPr="00034030">
        <w:rPr>
          <w:rFonts w:asciiTheme="majorHAnsi" w:eastAsia="Tahoma" w:hAnsiTheme="majorHAnsi" w:cstheme="majorHAnsi"/>
          <w:szCs w:val="24"/>
        </w:rPr>
        <w:t xml:space="preserve"> del D. Lgs. 50/2016)</w:t>
      </w:r>
      <w:r w:rsidRPr="00034030">
        <w:rPr>
          <w:rFonts w:asciiTheme="majorHAnsi" w:eastAsia="Tahoma" w:hAnsiTheme="majorHAnsi" w:cstheme="majorHAnsi"/>
          <w:b/>
          <w:szCs w:val="24"/>
        </w:rPr>
        <w:t>:</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803AD6" w:rsidRDefault="00803AD6" w:rsidP="00803AD6">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Sussistono a carico dei soggetti</w:t>
      </w:r>
      <w:r>
        <w:rPr>
          <w:rStyle w:val="Rimandonotaapidipagina"/>
          <w:rFonts w:asciiTheme="majorHAnsi" w:hAnsiTheme="majorHAnsi" w:cstheme="majorHAnsi"/>
        </w:rPr>
        <w:footnoteReference w:id="9"/>
      </w:r>
      <w:r>
        <w:rPr>
          <w:rFonts w:asciiTheme="majorHAnsi" w:hAnsiTheme="majorHAnsi" w:cstheme="majorHAnsi"/>
        </w:rPr>
        <w:t xml:space="preserve"> indicati al comma 3 dell’art. 80 del Codice, cause di decadenza, di sospensione o di divieto previste dall’art. 67 del decreto legislativo 6 settembre 2011 n. 159 o di un tentativo di infiltrazione mafiosa di cui all’art. 84, comma 4, del medesimo decreto, fermo restando quanto previsto dagli articoli 88, comma 4-bis e 92, commi 2 e 3 del decreto legislativo 159/2011, con riferimento rispettivamente alle comunicazioni antimafia e alle informazioni antimafia? (art. 80, comma 2, del Codice)?</w:t>
      </w:r>
    </w:p>
    <w:p w:rsidR="00803AD6" w:rsidRDefault="00803AD6" w:rsidP="00803AD6">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03AD6" w:rsidRPr="00803AD6" w:rsidRDefault="00803AD6" w:rsidP="00803AD6">
      <w:pPr>
        <w:pStyle w:val="Standard"/>
        <w:tabs>
          <w:tab w:val="left" w:pos="1588"/>
          <w:tab w:val="left" w:pos="2580"/>
        </w:tabs>
        <w:ind w:left="1276"/>
        <w:jc w:val="both"/>
        <w:rPr>
          <w:rFonts w:asciiTheme="majorHAnsi" w:hAnsiTheme="majorHAnsi" w:cstheme="majorHAnsi"/>
        </w:rPr>
      </w:pPr>
    </w:p>
    <w:p w:rsidR="00554975" w:rsidRPr="00AC4A47" w:rsidRDefault="00554975" w:rsidP="00554975">
      <w:pPr>
        <w:pStyle w:val="Standard"/>
        <w:tabs>
          <w:tab w:val="left" w:pos="1588"/>
          <w:tab w:val="left" w:pos="2580"/>
        </w:tabs>
        <w:ind w:left="1304"/>
        <w:jc w:val="both"/>
        <w:rPr>
          <w:rFonts w:asciiTheme="majorHAnsi" w:hAnsiTheme="majorHAnsi" w:cstheme="majorHAnsi"/>
        </w:rPr>
      </w:pPr>
    </w:p>
    <w:p w:rsidR="00554975" w:rsidRDefault="00554975" w:rsidP="00554975">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si è reso colpevole di gravi illeciti professionali, tali da rendere dubbia la sua integrità o affidabilità </w:t>
      </w:r>
      <w:r>
        <w:rPr>
          <w:rFonts w:asciiTheme="majorHAnsi" w:eastAsia="Tahoma" w:hAnsiTheme="majorHAnsi" w:cstheme="majorHAnsi"/>
          <w:szCs w:val="24"/>
        </w:rPr>
        <w:t>(Art. 80, comma 5, lett. c)</w:t>
      </w:r>
      <w:r>
        <w:rPr>
          <w:rFonts w:asciiTheme="majorHAnsi" w:hAnsiTheme="majorHAnsi" w:cstheme="majorHAnsi"/>
        </w:rPr>
        <w:t xml:space="preserve">? </w:t>
      </w:r>
    </w:p>
    <w:p w:rsidR="00554975" w:rsidRDefault="00554975" w:rsidP="00554975">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554975" w:rsidRDefault="00554975" w:rsidP="00554975">
      <w:pPr>
        <w:pStyle w:val="Standard"/>
        <w:tabs>
          <w:tab w:val="left" w:pos="1588"/>
          <w:tab w:val="left" w:pos="2580"/>
        </w:tabs>
        <w:ind w:left="1304"/>
        <w:jc w:val="both"/>
        <w:rPr>
          <w:rFonts w:asciiTheme="majorHAnsi" w:hAnsiTheme="majorHAnsi" w:cstheme="majorHAnsi"/>
        </w:rPr>
      </w:pPr>
    </w:p>
    <w:p w:rsidR="00554975" w:rsidRPr="00AC4A47" w:rsidRDefault="00554975" w:rsidP="00554975">
      <w:pPr>
        <w:pStyle w:val="Standard"/>
        <w:tabs>
          <w:tab w:val="left" w:pos="1588"/>
          <w:tab w:val="left" w:pos="2580"/>
        </w:tabs>
        <w:ind w:left="1304"/>
        <w:jc w:val="both"/>
        <w:rPr>
          <w:rFonts w:asciiTheme="majorHAnsi" w:hAnsiTheme="majorHAnsi" w:cstheme="majorHAnsi"/>
        </w:rPr>
      </w:pPr>
    </w:p>
    <w:p w:rsidR="00554975" w:rsidRDefault="00554975" w:rsidP="00554975">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tentato di influenzare indebitamente il processo decisionale della stazione appaltante o di ottenere informazioni riservate a fini di proprio vantaggio oppure </w:t>
      </w:r>
      <w:r>
        <w:rPr>
          <w:rFonts w:asciiTheme="majorHAnsi" w:hAnsiTheme="majorHAnsi" w:cstheme="majorHAnsi"/>
          <w:bCs/>
        </w:rPr>
        <w:t>ha</w:t>
      </w:r>
      <w:r w:rsidRPr="008D4B53">
        <w:rPr>
          <w:rFonts w:asciiTheme="majorHAnsi" w:hAnsiTheme="majorHAnsi" w:cstheme="majorHAnsi"/>
          <w:bCs/>
        </w:rPr>
        <w:t xml:space="preserve"> fornito, anche per negligenza, informazioni false o fuorvianti suscettibili di influenzare le decisioni sull'esclusione, la selezione o l'aggiudicazione, ovvero </w:t>
      </w:r>
      <w:r>
        <w:rPr>
          <w:rFonts w:asciiTheme="majorHAnsi" w:hAnsiTheme="majorHAnsi" w:cstheme="majorHAnsi"/>
          <w:bCs/>
        </w:rPr>
        <w:t>ha</w:t>
      </w:r>
      <w:r w:rsidRPr="008D4B53">
        <w:rPr>
          <w:rFonts w:asciiTheme="majorHAnsi" w:hAnsiTheme="majorHAnsi" w:cstheme="majorHAnsi"/>
          <w:bCs/>
        </w:rPr>
        <w:t xml:space="preserve"> omesso le informazioni dovute ai fini del corretto svolgimento della procedura di selezione</w:t>
      </w:r>
      <w:r w:rsidRPr="008D4B53">
        <w:rPr>
          <w:rFonts w:asciiTheme="majorHAnsi" w:hAnsiTheme="majorHAnsi" w:cstheme="majorHAnsi"/>
        </w:rPr>
        <w:t xml:space="preserve"> </w:t>
      </w:r>
      <w:r>
        <w:rPr>
          <w:rFonts w:asciiTheme="majorHAnsi" w:eastAsia="Tahoma" w:hAnsiTheme="majorHAnsi" w:cstheme="majorHAnsi"/>
          <w:szCs w:val="24"/>
        </w:rPr>
        <w:t>(Art. 80, comma 5, lett. c-bis)</w:t>
      </w:r>
      <w:r>
        <w:rPr>
          <w:rFonts w:asciiTheme="majorHAnsi" w:hAnsiTheme="majorHAnsi" w:cstheme="majorHAnsi"/>
        </w:rPr>
        <w:t xml:space="preserve">? </w:t>
      </w:r>
    </w:p>
    <w:p w:rsidR="00554975" w:rsidRDefault="00554975" w:rsidP="00554975">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554975" w:rsidRDefault="00554975" w:rsidP="00554975">
      <w:pPr>
        <w:pStyle w:val="Standard"/>
        <w:tabs>
          <w:tab w:val="left" w:pos="1588"/>
          <w:tab w:val="left" w:pos="2580"/>
        </w:tabs>
        <w:ind w:left="1276"/>
        <w:jc w:val="both"/>
        <w:rPr>
          <w:rFonts w:asciiTheme="majorHAnsi" w:hAnsiTheme="majorHAnsi" w:cstheme="majorHAnsi"/>
        </w:rPr>
      </w:pPr>
    </w:p>
    <w:p w:rsidR="00554975" w:rsidRPr="00AC4A47" w:rsidRDefault="00554975" w:rsidP="00554975">
      <w:pPr>
        <w:pStyle w:val="Standard"/>
        <w:tabs>
          <w:tab w:val="left" w:pos="1588"/>
          <w:tab w:val="left" w:pos="2580"/>
        </w:tabs>
        <w:ind w:left="1304"/>
        <w:jc w:val="both"/>
        <w:rPr>
          <w:rFonts w:asciiTheme="majorHAnsi" w:hAnsiTheme="majorHAnsi" w:cstheme="majorHAnsi"/>
        </w:rPr>
      </w:pPr>
    </w:p>
    <w:p w:rsidR="00554975" w:rsidRDefault="00554975" w:rsidP="00554975">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Pr>
          <w:rFonts w:asciiTheme="majorHAnsi" w:eastAsia="Tahoma" w:hAnsiTheme="majorHAnsi" w:cstheme="majorHAnsi"/>
          <w:szCs w:val="24"/>
        </w:rPr>
        <w:t>(Art. 80, comma 5, lett. c-ter)</w:t>
      </w:r>
      <w:r>
        <w:rPr>
          <w:rFonts w:asciiTheme="majorHAnsi" w:hAnsiTheme="majorHAnsi" w:cstheme="majorHAnsi"/>
        </w:rPr>
        <w:t xml:space="preserve">? </w:t>
      </w:r>
    </w:p>
    <w:p w:rsidR="00554975" w:rsidRDefault="00554975" w:rsidP="00554975">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554975" w:rsidRDefault="00554975" w:rsidP="00554975">
      <w:pPr>
        <w:pStyle w:val="Standard"/>
        <w:tabs>
          <w:tab w:val="left" w:pos="1588"/>
          <w:tab w:val="left" w:pos="2580"/>
        </w:tabs>
        <w:ind w:left="1276"/>
        <w:jc w:val="both"/>
        <w:rPr>
          <w:rFonts w:asciiTheme="majorHAnsi" w:hAnsiTheme="majorHAnsi" w:cstheme="majorHAnsi"/>
        </w:rPr>
      </w:pPr>
    </w:p>
    <w:p w:rsidR="00554975" w:rsidRPr="00982B50" w:rsidRDefault="00554975" w:rsidP="00554975">
      <w:pPr>
        <w:pStyle w:val="Standard"/>
        <w:tabs>
          <w:tab w:val="left" w:pos="1588"/>
          <w:tab w:val="left" w:pos="2580"/>
        </w:tabs>
        <w:ind w:left="1276"/>
        <w:jc w:val="both"/>
        <w:rPr>
          <w:rFonts w:asciiTheme="majorHAnsi" w:hAnsiTheme="majorHAnsi" w:cstheme="majorHAnsi"/>
        </w:rPr>
      </w:pPr>
    </w:p>
    <w:p w:rsidR="00554975" w:rsidRPr="00865002" w:rsidRDefault="00554975" w:rsidP="00554975">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L’operatore economico è stato soggetto alla sanzione interdittiva di cui all’art.9, comma 2, lett. c) del decreto legislativo 8 giugno 2001 n. 231 o ad altra sanzione che comporta il divieto di contrare con la pubblica amministrazione, compresi i provvedimenti interdittivi di cui all’art. 14 del d. lgs. 81/2008 (Art. 80, comma 5, lett. f)?</w:t>
      </w:r>
    </w:p>
    <w:p w:rsidR="00554975" w:rsidRDefault="00554975" w:rsidP="00554975">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554975" w:rsidRDefault="00554975" w:rsidP="00554975">
      <w:pPr>
        <w:pStyle w:val="Standard"/>
        <w:tabs>
          <w:tab w:val="left" w:pos="1588"/>
          <w:tab w:val="left" w:pos="2580"/>
        </w:tabs>
        <w:ind w:left="1304"/>
        <w:jc w:val="both"/>
        <w:rPr>
          <w:rFonts w:asciiTheme="majorHAnsi" w:hAnsiTheme="majorHAnsi" w:cstheme="majorHAnsi"/>
        </w:rPr>
      </w:pPr>
    </w:p>
    <w:p w:rsidR="00803AD6" w:rsidRPr="00803AD6" w:rsidRDefault="00803AD6" w:rsidP="00803AD6">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Ha presentato nella procedura di gara in corso o negli affidamenti di subappalti documentazione o dichiarazioni non veritiere (Art. 80, comma 5, lettera f-bis)?</w:t>
      </w: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Default="00CF6B4F" w:rsidP="00803AD6">
      <w:pPr>
        <w:pStyle w:val="Standard"/>
        <w:widowControl w:val="0"/>
        <w:tabs>
          <w:tab w:val="left" w:pos="-14930"/>
          <w:tab w:val="left" w:pos="-13938"/>
        </w:tabs>
        <w:ind w:left="1276"/>
        <w:jc w:val="both"/>
        <w:rPr>
          <w:rFonts w:asciiTheme="majorHAnsi" w:hAnsiTheme="majorHAnsi" w:cstheme="majorHAnsi"/>
          <w:szCs w:val="24"/>
        </w:rPr>
      </w:pPr>
    </w:p>
    <w:p w:rsidR="00803AD6" w:rsidRPr="00034030" w:rsidRDefault="00803AD6" w:rsidP="00803AD6">
      <w:pPr>
        <w:pStyle w:val="Standard"/>
        <w:widowControl w:val="0"/>
        <w:tabs>
          <w:tab w:val="left" w:pos="-14930"/>
          <w:tab w:val="left" w:pos="-13938"/>
        </w:tabs>
        <w:ind w:left="1276"/>
        <w:jc w:val="both"/>
        <w:rPr>
          <w:rFonts w:asciiTheme="majorHAnsi" w:hAnsiTheme="majorHAnsi" w:cstheme="majorHAnsi"/>
          <w:szCs w:val="24"/>
        </w:rPr>
      </w:pPr>
    </w:p>
    <w:p w:rsidR="00803AD6" w:rsidRPr="00803AD6"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2E2E5F">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risulta iscritto nel casellario informatico tenuto dall’Osservatorio </w:t>
      </w:r>
      <w:r w:rsidRPr="00034030">
        <w:rPr>
          <w:rFonts w:asciiTheme="majorHAnsi" w:eastAsia="Tahoma" w:hAnsiTheme="majorHAnsi" w:cstheme="majorHAnsi"/>
          <w:szCs w:val="24"/>
        </w:rPr>
        <w:lastRenderedPageBreak/>
        <w:t>dell’ANAC per aver presentato false dichiarazioni o falsa documentazione nelle procedure di gara e negli affidamenti di subappalti. Il motivo di esclusione perdura fino a quando opera l’iscrizione nel casellario informatico (Art. 80, comma 5, lettera f-ter)?</w:t>
      </w:r>
    </w:p>
    <w:p w:rsidR="00CF6B4F" w:rsidRPr="002E2E5F" w:rsidRDefault="00803AD6" w:rsidP="00803AD6">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2E2E5F" w:rsidRDefault="002E2E5F" w:rsidP="002E2E5F">
      <w:pPr>
        <w:pStyle w:val="Standard"/>
        <w:widowControl w:val="0"/>
        <w:tabs>
          <w:tab w:val="left" w:pos="-14476"/>
          <w:tab w:val="left" w:pos="-13484"/>
        </w:tabs>
        <w:spacing w:line="276" w:lineRule="auto"/>
        <w:ind w:left="1304"/>
        <w:jc w:val="both"/>
        <w:rPr>
          <w:rFonts w:asciiTheme="majorHAnsi" w:hAnsiTheme="majorHAnsi" w:cstheme="majorHAnsi"/>
        </w:rPr>
      </w:pPr>
    </w:p>
    <w:p w:rsidR="00803AD6" w:rsidRPr="002E2E5F" w:rsidRDefault="00803AD6" w:rsidP="002E2E5F">
      <w:pPr>
        <w:pStyle w:val="Standard"/>
        <w:widowControl w:val="0"/>
        <w:tabs>
          <w:tab w:val="left" w:pos="-14476"/>
          <w:tab w:val="left" w:pos="-13484"/>
        </w:tabs>
        <w:spacing w:line="276" w:lineRule="auto"/>
        <w:ind w:left="1304"/>
        <w:jc w:val="both"/>
        <w:rPr>
          <w:rFonts w:asciiTheme="majorHAnsi" w:hAnsiTheme="majorHAnsi" w:cstheme="majorHAnsi"/>
        </w:rPr>
      </w:pPr>
    </w:p>
    <w:p w:rsidR="00803AD6" w:rsidRPr="00865002" w:rsidRDefault="00803AD6" w:rsidP="00803AD6">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w:t>
      </w:r>
      <w:r>
        <w:rPr>
          <w:rFonts w:asciiTheme="majorHAnsi" w:eastAsia="Tahoma" w:hAnsiTheme="majorHAnsi" w:cstheme="majorHAnsi"/>
          <w:szCs w:val="24"/>
        </w:rPr>
        <w:t>economico ha violato il divieto di intestazione fiduciaria di cui all’art. 17 della legge 19 marzo 1990 n. 55 (Art. 80, comma 5, lettera h)?</w:t>
      </w:r>
    </w:p>
    <w:p w:rsidR="00803AD6" w:rsidRDefault="00803AD6" w:rsidP="00803AD6">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03AD6" w:rsidRDefault="00803AD6" w:rsidP="00803AD6">
      <w:pPr>
        <w:pStyle w:val="Standard"/>
        <w:widowControl w:val="0"/>
        <w:tabs>
          <w:tab w:val="left" w:pos="-14476"/>
          <w:tab w:val="left" w:pos="-13484"/>
        </w:tabs>
        <w:spacing w:line="276" w:lineRule="auto"/>
        <w:ind w:left="1304"/>
        <w:jc w:val="both"/>
        <w:rPr>
          <w:rFonts w:asciiTheme="majorHAnsi" w:hAnsiTheme="majorHAnsi" w:cstheme="majorHAnsi"/>
        </w:rPr>
      </w:pPr>
    </w:p>
    <w:p w:rsidR="00803AD6" w:rsidRDefault="00803AD6" w:rsidP="00803AD6">
      <w:pPr>
        <w:pStyle w:val="Standard"/>
        <w:widowControl w:val="0"/>
        <w:tabs>
          <w:tab w:val="left" w:pos="-14476"/>
          <w:tab w:val="left" w:pos="-13484"/>
        </w:tabs>
        <w:spacing w:line="276" w:lineRule="auto"/>
        <w:ind w:left="1304"/>
        <w:jc w:val="both"/>
        <w:rPr>
          <w:rFonts w:asciiTheme="majorHAnsi" w:hAnsiTheme="majorHAnsi" w:cstheme="majorHAnsi"/>
        </w:rPr>
      </w:pPr>
    </w:p>
    <w:p w:rsidR="00803AD6" w:rsidRDefault="002E2E5F" w:rsidP="00803AD6">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w:t>
      </w:r>
      <w:r w:rsidR="00803AD6">
        <w:rPr>
          <w:rFonts w:asciiTheme="majorHAnsi" w:hAnsiTheme="majorHAnsi" w:cstheme="majorHAnsi"/>
        </w:rPr>
        <w:t>L’operatore economico si trova in regola con le norme che disciplinano il diritto al lavoro dei disabili di cui alla legge 12 marzo 1999 n. 68 (Art. 80, comma 5, lettera i)?</w:t>
      </w:r>
    </w:p>
    <w:p w:rsidR="00803AD6" w:rsidRDefault="00803AD6" w:rsidP="00803AD6">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          </w:t>
      </w:r>
      <w:r>
        <w:rPr>
          <w:rFonts w:asciiTheme="majorHAnsi" w:hAnsiTheme="majorHAnsi" w:cstheme="majorHAnsi"/>
          <w:szCs w:val="24"/>
        </w:rPr>
        <w:sym w:font="Symbol" w:char="F0F0"/>
      </w:r>
      <w:r w:rsidRPr="00034030">
        <w:rPr>
          <w:rFonts w:asciiTheme="majorHAnsi" w:hAnsiTheme="majorHAnsi" w:cstheme="majorHAnsi"/>
        </w:rPr>
        <w:t xml:space="preserve">   </w:t>
      </w:r>
      <w:r>
        <w:rPr>
          <w:rFonts w:asciiTheme="majorHAnsi" w:hAnsiTheme="majorHAnsi" w:cstheme="majorHAnsi"/>
        </w:rPr>
        <w:t>Non soggetto alla disciplina di cui alla L. 68/99 in quanto __ _________________________________________________________________________;</w:t>
      </w:r>
    </w:p>
    <w:p w:rsidR="00803AD6" w:rsidRDefault="00803AD6" w:rsidP="00803AD6">
      <w:pPr>
        <w:pStyle w:val="Standard"/>
        <w:widowControl w:val="0"/>
        <w:tabs>
          <w:tab w:val="left" w:pos="-14476"/>
          <w:tab w:val="left" w:pos="-13484"/>
        </w:tabs>
        <w:spacing w:line="276" w:lineRule="auto"/>
        <w:ind w:left="1304"/>
        <w:jc w:val="both"/>
        <w:rPr>
          <w:rFonts w:asciiTheme="majorHAnsi" w:hAnsiTheme="majorHAnsi" w:cstheme="majorHAnsi"/>
        </w:rPr>
      </w:pPr>
    </w:p>
    <w:p w:rsidR="00803AD6" w:rsidRDefault="00803AD6" w:rsidP="00803AD6">
      <w:pPr>
        <w:pStyle w:val="Standard"/>
        <w:widowControl w:val="0"/>
        <w:tabs>
          <w:tab w:val="left" w:pos="-14476"/>
          <w:tab w:val="left" w:pos="-13484"/>
        </w:tabs>
        <w:spacing w:line="276" w:lineRule="auto"/>
        <w:ind w:left="1304"/>
        <w:jc w:val="both"/>
        <w:rPr>
          <w:rFonts w:asciiTheme="majorHAnsi" w:hAnsiTheme="majorHAnsi" w:cstheme="majorHAnsi"/>
        </w:rPr>
      </w:pPr>
    </w:p>
    <w:p w:rsidR="00803AD6" w:rsidRPr="00803AD6" w:rsidRDefault="00803AD6" w:rsidP="002E2E5F">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w:t>
      </w:r>
      <w:r w:rsidR="002E2E5F">
        <w:rPr>
          <w:rFonts w:asciiTheme="majorHAnsi" w:hAnsiTheme="majorHAnsi" w:cstheme="majorHAnsi"/>
        </w:rPr>
        <w:t xml:space="preserve">L’operatore </w:t>
      </w:r>
      <w:r w:rsidR="002E2E5F" w:rsidRPr="00034030">
        <w:rPr>
          <w:rFonts w:asciiTheme="majorHAnsi" w:eastAsia="Tahoma" w:hAnsiTheme="majorHAnsi" w:cstheme="majorHAnsi"/>
          <w:szCs w:val="24"/>
        </w:rPr>
        <w:t xml:space="preserve">economico è stato vittima dei reati previsti e puniti dagli </w:t>
      </w:r>
      <w:hyperlink r:id="rId8" w:anchor="317" w:history="1">
        <w:r w:rsidR="002E2E5F" w:rsidRPr="00034030">
          <w:rPr>
            <w:rStyle w:val="Collegamentoipertestuale"/>
            <w:rFonts w:asciiTheme="majorHAnsi" w:eastAsia="Tahoma" w:hAnsiTheme="majorHAnsi" w:cstheme="majorHAnsi"/>
            <w:color w:val="auto"/>
            <w:szCs w:val="24"/>
            <w:u w:val="none"/>
          </w:rPr>
          <w:t>articoli 317</w:t>
        </w:r>
      </w:hyperlink>
      <w:r w:rsidR="002E2E5F" w:rsidRPr="00034030">
        <w:rPr>
          <w:rFonts w:asciiTheme="majorHAnsi" w:eastAsia="Tahoma" w:hAnsiTheme="majorHAnsi" w:cstheme="majorHAnsi"/>
          <w:szCs w:val="24"/>
        </w:rPr>
        <w:t xml:space="preserve"> e </w:t>
      </w:r>
      <w:hyperlink r:id="rId9" w:anchor="629" w:history="1">
        <w:r w:rsidR="002E2E5F" w:rsidRPr="00034030">
          <w:rPr>
            <w:rStyle w:val="Collegamentoipertestuale"/>
            <w:rFonts w:asciiTheme="majorHAnsi" w:eastAsia="Tahoma" w:hAnsiTheme="majorHAnsi" w:cstheme="majorHAnsi"/>
            <w:color w:val="auto"/>
            <w:szCs w:val="24"/>
            <w:u w:val="none"/>
          </w:rPr>
          <w:t>629 del codice penale</w:t>
        </w:r>
      </w:hyperlink>
      <w:r w:rsidR="002E2E5F"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rsidR="002E2E5F" w:rsidRPr="00034030" w:rsidRDefault="002E2E5F" w:rsidP="00803AD6">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2E2E5F" w:rsidRPr="00034030" w:rsidRDefault="002E2E5F" w:rsidP="00A763E6">
      <w:pPr>
        <w:pStyle w:val="Standard"/>
        <w:widowControl w:val="0"/>
        <w:tabs>
          <w:tab w:val="left" w:pos="-14476"/>
          <w:tab w:val="left" w:pos="-13484"/>
        </w:tabs>
        <w:spacing w:line="276" w:lineRule="auto"/>
        <w:ind w:left="1418" w:hanging="142"/>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803AD6" w:rsidRDefault="00803AD6" w:rsidP="00803AD6">
      <w:pPr>
        <w:pStyle w:val="Standard"/>
        <w:widowControl w:val="0"/>
        <w:tabs>
          <w:tab w:val="left" w:pos="-14476"/>
          <w:tab w:val="left" w:pos="-13484"/>
        </w:tabs>
        <w:spacing w:line="276" w:lineRule="auto"/>
        <w:ind w:left="1304"/>
        <w:jc w:val="both"/>
        <w:rPr>
          <w:rFonts w:asciiTheme="majorHAnsi" w:hAnsiTheme="majorHAnsi" w:cstheme="majorHAnsi"/>
        </w:rPr>
      </w:pPr>
    </w:p>
    <w:p w:rsidR="00803AD6" w:rsidRDefault="00803AD6" w:rsidP="00803AD6">
      <w:pPr>
        <w:pStyle w:val="Standard"/>
        <w:widowControl w:val="0"/>
        <w:tabs>
          <w:tab w:val="left" w:pos="-14476"/>
          <w:tab w:val="left" w:pos="-13484"/>
        </w:tabs>
        <w:spacing w:line="276" w:lineRule="auto"/>
        <w:ind w:left="1304"/>
        <w:jc w:val="both"/>
        <w:rPr>
          <w:rFonts w:asciiTheme="majorHAnsi" w:hAnsiTheme="majorHAnsi" w:cstheme="majorHAnsi"/>
        </w:rPr>
      </w:pPr>
    </w:p>
    <w:p w:rsidR="00803AD6" w:rsidRPr="00865002" w:rsidRDefault="00803AD6" w:rsidP="00803AD6">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w:t>
      </w:r>
      <w:r w:rsidRPr="00034030">
        <w:rPr>
          <w:rFonts w:asciiTheme="majorHAnsi" w:eastAsia="Tahoma" w:hAnsiTheme="majorHAnsi" w:cstheme="majorHAnsi"/>
          <w:szCs w:val="24"/>
        </w:rPr>
        <w:t xml:space="preserve">economico </w:t>
      </w:r>
      <w:r>
        <w:rPr>
          <w:rFonts w:asciiTheme="majorHAnsi" w:eastAsia="Tahoma" w:hAnsiTheme="majorHAnsi" w:cstheme="majorHAnsi"/>
          <w:szCs w:val="24"/>
        </w:rPr>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r w:rsidRPr="00034030">
        <w:rPr>
          <w:rFonts w:asciiTheme="majorHAnsi" w:eastAsia="Tahoma" w:hAnsiTheme="majorHAnsi" w:cstheme="majorHAnsi"/>
          <w:szCs w:val="24"/>
        </w:rPr>
        <w:t>?</w:t>
      </w:r>
    </w:p>
    <w:p w:rsidR="00CF6B4F" w:rsidRPr="00034030" w:rsidRDefault="00803AD6" w:rsidP="00803AD6">
      <w:pPr>
        <w:pStyle w:val="Standard"/>
        <w:widowControl w:val="0"/>
        <w:tabs>
          <w:tab w:val="left" w:pos="-14476"/>
          <w:tab w:val="left" w:pos="-13484"/>
        </w:tabs>
        <w:spacing w:line="276" w:lineRule="auto"/>
        <w:ind w:left="1304"/>
        <w:jc w:val="both"/>
        <w:rPr>
          <w:rFonts w:asciiTheme="majorHAnsi" w:hAnsiTheme="majorHAnsi" w:cstheme="majorHAnsi"/>
          <w:szCs w:val="24"/>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pageBreakBefore/>
        <w:widowControl w:val="0"/>
        <w:tabs>
          <w:tab w:val="left" w:pos="-31226"/>
        </w:tabs>
        <w:ind w:left="454"/>
        <w:jc w:val="both"/>
        <w:rPr>
          <w:rFonts w:asciiTheme="majorHAnsi" w:hAnsiTheme="majorHAnsi" w:cstheme="majorHAnsi"/>
        </w:rPr>
      </w:pPr>
      <w:r w:rsidRPr="00D373AD">
        <w:rPr>
          <w:rFonts w:asciiTheme="majorHAnsi" w:eastAsia="Tahoma" w:hAnsiTheme="majorHAnsi" w:cstheme="majorHAnsi"/>
          <w:b/>
          <w:szCs w:val="24"/>
        </w:rPr>
        <w:lastRenderedPageBreak/>
        <w:t>PARTE IV DEL DGUE – Criteri di selezione</w:t>
      </w:r>
      <w:r w:rsidR="00334E89">
        <w:rPr>
          <w:rFonts w:asciiTheme="majorHAnsi" w:eastAsia="Tahoma" w:hAnsiTheme="majorHAnsi" w:cstheme="majorHAnsi"/>
          <w:b/>
          <w:szCs w:val="24"/>
        </w:rPr>
        <w:t xml:space="preserve"> </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rsidP="008A457B">
      <w:pPr>
        <w:pStyle w:val="Standard"/>
        <w:widowControl w:val="0"/>
        <w:numPr>
          <w:ilvl w:val="0"/>
          <w:numId w:val="20"/>
        </w:numPr>
        <w:tabs>
          <w:tab w:val="left" w:pos="-31226"/>
          <w:tab w:val="left" w:pos="851"/>
        </w:tabs>
        <w:ind w:left="851"/>
        <w:jc w:val="both"/>
        <w:rPr>
          <w:rFonts w:asciiTheme="majorHAnsi" w:hAnsiTheme="majorHAnsi" w:cstheme="majorHAnsi"/>
        </w:rPr>
      </w:pPr>
      <w:r w:rsidRPr="00554D83">
        <w:rPr>
          <w:rFonts w:asciiTheme="majorHAnsi" w:eastAsia="Tahoma" w:hAnsiTheme="majorHAnsi" w:cstheme="majorHAnsi"/>
          <w:b/>
          <w:szCs w:val="24"/>
        </w:rPr>
        <w:t>Idoneità:</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xml:space="preserve">- Requisiti </w:t>
      </w:r>
      <w:r w:rsidR="00334E89">
        <w:rPr>
          <w:rFonts w:asciiTheme="majorHAnsi" w:eastAsia="Tahoma" w:hAnsiTheme="majorHAnsi" w:cstheme="majorHAnsi"/>
          <w:szCs w:val="24"/>
        </w:rPr>
        <w:t>del concorrente</w:t>
      </w:r>
      <w:r w:rsidRPr="00034030">
        <w:rPr>
          <w:rFonts w:asciiTheme="majorHAnsi" w:eastAsia="Tahoma" w:hAnsiTheme="majorHAnsi" w:cstheme="majorHAnsi"/>
          <w:szCs w:val="24"/>
        </w:rPr>
        <w:t>:</w:t>
      </w:r>
    </w:p>
    <w:p w:rsidR="00CF6B4F" w:rsidRPr="00034030" w:rsidRDefault="00CF6B4F">
      <w:pPr>
        <w:pStyle w:val="Standard"/>
        <w:widowControl w:val="0"/>
        <w:tabs>
          <w:tab w:val="left" w:pos="-14760"/>
          <w:tab w:val="left" w:pos="-13768"/>
        </w:tabs>
        <w:ind w:left="1020"/>
        <w:jc w:val="both"/>
        <w:rPr>
          <w:rFonts w:asciiTheme="majorHAnsi" w:hAnsiTheme="majorHAnsi" w:cstheme="majorHAnsi"/>
          <w:szCs w:val="24"/>
        </w:rPr>
      </w:pPr>
    </w:p>
    <w:p w:rsidR="00B56141" w:rsidRPr="00B56141" w:rsidRDefault="00334E89" w:rsidP="00AF2378">
      <w:pPr>
        <w:pStyle w:val="Standard"/>
        <w:widowControl w:val="0"/>
        <w:numPr>
          <w:ilvl w:val="0"/>
          <w:numId w:val="9"/>
        </w:numPr>
        <w:tabs>
          <w:tab w:val="left" w:pos="-15780"/>
          <w:tab w:val="left" w:pos="-14788"/>
        </w:tabs>
        <w:spacing w:line="360" w:lineRule="auto"/>
        <w:ind w:left="1418" w:hanging="284"/>
        <w:jc w:val="both"/>
        <w:rPr>
          <w:rFonts w:asciiTheme="majorHAnsi" w:hAnsiTheme="majorHAnsi" w:cstheme="majorHAnsi"/>
        </w:rPr>
      </w:pPr>
      <w:r>
        <w:rPr>
          <w:rFonts w:asciiTheme="majorHAnsi" w:eastAsia="Tahoma" w:hAnsiTheme="majorHAnsi" w:cstheme="majorHAnsi"/>
          <w:szCs w:val="24"/>
        </w:rPr>
        <w:t xml:space="preserve">(per tutte le tipologie di società e per i consorzi) </w:t>
      </w:r>
      <w:r w:rsidR="004A5C0D" w:rsidRPr="00034030">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rsidR="00CF6B4F" w:rsidRDefault="00B56141" w:rsidP="00AF2378">
      <w:pPr>
        <w:pStyle w:val="Standard"/>
        <w:widowControl w:val="0"/>
        <w:tabs>
          <w:tab w:val="left" w:pos="-15780"/>
          <w:tab w:val="left" w:pos="-14788"/>
        </w:tabs>
        <w:spacing w:line="360" w:lineRule="auto"/>
        <w:ind w:left="1418" w:hanging="284"/>
        <w:jc w:val="both"/>
        <w:rPr>
          <w:rFonts w:asciiTheme="majorHAnsi" w:eastAsia="Tahoma" w:hAnsiTheme="majorHAnsi" w:cstheme="majorHAnsi"/>
          <w:szCs w:val="24"/>
        </w:rPr>
      </w:pPr>
      <w:r>
        <w:rPr>
          <w:rFonts w:asciiTheme="majorHAnsi" w:eastAsia="Tahoma" w:hAnsiTheme="majorHAnsi" w:cstheme="majorHAnsi"/>
          <w:szCs w:val="24"/>
        </w:rPr>
        <w:t xml:space="preserve">    </w:t>
      </w:r>
      <w:r w:rsidR="00AF2378">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r w:rsidR="00907C5D">
        <w:rPr>
          <w:rFonts w:asciiTheme="majorHAnsi" w:eastAsia="Tahoma" w:hAnsiTheme="majorHAnsi" w:cstheme="majorHAnsi"/>
          <w:szCs w:val="24"/>
        </w:rPr>
        <w:t xml:space="preserve"> </w:t>
      </w:r>
    </w:p>
    <w:p w:rsidR="00907C5D" w:rsidRDefault="00907C5D"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p>
    <w:p w:rsidR="00907C5D" w:rsidRDefault="00907C5D" w:rsidP="00907C5D">
      <w:pPr>
        <w:pStyle w:val="Standard"/>
        <w:widowControl w:val="0"/>
        <w:numPr>
          <w:ilvl w:val="0"/>
          <w:numId w:val="18"/>
        </w:numPr>
        <w:tabs>
          <w:tab w:val="left" w:pos="-15780"/>
          <w:tab w:val="left" w:pos="-14788"/>
        </w:tabs>
        <w:spacing w:line="360" w:lineRule="auto"/>
        <w:ind w:left="1418" w:hanging="284"/>
        <w:jc w:val="both"/>
        <w:rPr>
          <w:rFonts w:asciiTheme="majorHAnsi" w:eastAsia="Tahoma" w:hAnsiTheme="majorHAnsi" w:cstheme="majorHAnsi"/>
          <w:szCs w:val="24"/>
        </w:rPr>
      </w:pPr>
      <w:r>
        <w:rPr>
          <w:rFonts w:asciiTheme="majorHAnsi" w:eastAsia="Tahoma" w:hAnsiTheme="majorHAnsi" w:cstheme="majorHAnsi"/>
          <w:szCs w:val="24"/>
        </w:rPr>
        <w:t xml:space="preserve">Di non essere titolare di rapporto di pubblico impiego a tempo pieno alle dipendenze di qualsiasi ente pubblico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AF2378" w:rsidRDefault="00AF2378" w:rsidP="00AF2378">
      <w:pPr>
        <w:pStyle w:val="Standard"/>
        <w:widowControl w:val="0"/>
        <w:tabs>
          <w:tab w:val="left" w:pos="-15780"/>
          <w:tab w:val="left" w:pos="-14788"/>
        </w:tabs>
        <w:spacing w:line="360" w:lineRule="auto"/>
        <w:ind w:left="1418"/>
        <w:jc w:val="both"/>
        <w:rPr>
          <w:rFonts w:asciiTheme="majorHAnsi" w:eastAsia="Tahoma" w:hAnsiTheme="majorHAnsi" w:cstheme="majorHAnsi"/>
          <w:szCs w:val="24"/>
        </w:rPr>
      </w:pPr>
    </w:p>
    <w:p w:rsidR="00CE24F3" w:rsidRDefault="00B66D5D" w:rsidP="00B66D5D">
      <w:pPr>
        <w:pStyle w:val="Standard"/>
        <w:widowControl w:val="0"/>
        <w:numPr>
          <w:ilvl w:val="0"/>
          <w:numId w:val="18"/>
        </w:numPr>
        <w:tabs>
          <w:tab w:val="left" w:pos="-15780"/>
          <w:tab w:val="left" w:pos="-14788"/>
        </w:tabs>
        <w:spacing w:line="360" w:lineRule="auto"/>
        <w:ind w:left="1418" w:hanging="284"/>
        <w:jc w:val="both"/>
        <w:rPr>
          <w:rFonts w:asciiTheme="majorHAnsi" w:eastAsia="Tahoma" w:hAnsiTheme="majorHAnsi" w:cstheme="majorHAnsi"/>
          <w:szCs w:val="24"/>
        </w:rPr>
      </w:pPr>
      <w:r>
        <w:rPr>
          <w:rFonts w:asciiTheme="majorHAnsi" w:eastAsia="Tahoma" w:hAnsiTheme="majorHAnsi" w:cstheme="majorHAnsi"/>
          <w:szCs w:val="24"/>
        </w:rPr>
        <w:t xml:space="preserve">Di non essere stato oggetto di provvedimenti disciplinari che comportino la sospensione dell’albo professionale e quindi il conseguente divieto all’esercizio della professione  </w:t>
      </w:r>
    </w:p>
    <w:p w:rsidR="00B66D5D" w:rsidRDefault="00B66D5D" w:rsidP="00CE24F3">
      <w:pPr>
        <w:pStyle w:val="Standard"/>
        <w:widowControl w:val="0"/>
        <w:tabs>
          <w:tab w:val="left" w:pos="-15780"/>
          <w:tab w:val="left" w:pos="-14788"/>
        </w:tabs>
        <w:spacing w:line="360" w:lineRule="auto"/>
        <w:ind w:left="1418"/>
        <w:jc w:val="both"/>
        <w:rPr>
          <w:rFonts w:asciiTheme="majorHAnsi" w:eastAsia="Tahoma" w:hAnsiTheme="majorHAnsi" w:cstheme="majorHAnsi"/>
          <w:szCs w:val="24"/>
        </w:rPr>
      </w:pP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907C5D" w:rsidRDefault="00907C5D"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p>
    <w:p w:rsidR="00E039D9" w:rsidRPr="00034030" w:rsidRDefault="00D65ED7" w:rsidP="008A457B">
      <w:pPr>
        <w:pStyle w:val="Standard"/>
        <w:widowControl w:val="0"/>
        <w:numPr>
          <w:ilvl w:val="0"/>
          <w:numId w:val="20"/>
        </w:numPr>
        <w:tabs>
          <w:tab w:val="left" w:pos="-31226"/>
          <w:tab w:val="left" w:pos="851"/>
        </w:tabs>
        <w:ind w:left="851" w:hanging="284"/>
        <w:jc w:val="both"/>
        <w:rPr>
          <w:rFonts w:asciiTheme="majorHAnsi" w:hAnsiTheme="majorHAnsi" w:cstheme="majorHAnsi"/>
        </w:rPr>
      </w:pPr>
      <w:r w:rsidRPr="00B66D5D">
        <w:rPr>
          <w:rFonts w:asciiTheme="majorHAnsi" w:eastAsia="Tahoma" w:hAnsiTheme="majorHAnsi" w:cstheme="majorHAnsi"/>
          <w:b/>
          <w:szCs w:val="24"/>
        </w:rPr>
        <w:t>Capacità Economica e Finanziaria</w:t>
      </w:r>
      <w:r w:rsidR="00E039D9" w:rsidRPr="00B66D5D">
        <w:rPr>
          <w:rFonts w:asciiTheme="majorHAnsi" w:eastAsia="Tahoma" w:hAnsiTheme="majorHAnsi" w:cstheme="majorHAnsi"/>
          <w:b/>
          <w:szCs w:val="24"/>
        </w:rPr>
        <w:t>:</w:t>
      </w:r>
    </w:p>
    <w:p w:rsidR="00E039D9" w:rsidRPr="00034030" w:rsidRDefault="00E039D9" w:rsidP="00E039D9">
      <w:pPr>
        <w:pStyle w:val="Standard"/>
        <w:widowControl w:val="0"/>
        <w:tabs>
          <w:tab w:val="left" w:pos="-14930"/>
          <w:tab w:val="left" w:pos="-13938"/>
        </w:tabs>
        <w:ind w:left="850"/>
        <w:jc w:val="both"/>
        <w:rPr>
          <w:rFonts w:asciiTheme="majorHAnsi" w:hAnsiTheme="majorHAnsi" w:cstheme="majorHAnsi"/>
          <w:szCs w:val="24"/>
        </w:rPr>
      </w:pPr>
    </w:p>
    <w:p w:rsidR="006A31ED" w:rsidRDefault="00E039D9" w:rsidP="00554975">
      <w:pPr>
        <w:pStyle w:val="Standard"/>
        <w:widowControl w:val="0"/>
        <w:numPr>
          <w:ilvl w:val="0"/>
          <w:numId w:val="19"/>
        </w:numPr>
        <w:tabs>
          <w:tab w:val="left" w:pos="-15780"/>
          <w:tab w:val="left" w:pos="-14788"/>
        </w:tabs>
        <w:spacing w:line="360" w:lineRule="auto"/>
        <w:ind w:left="1560" w:hanging="284"/>
        <w:jc w:val="both"/>
        <w:rPr>
          <w:rFonts w:asciiTheme="majorHAnsi" w:eastAsia="Tahoma" w:hAnsiTheme="majorHAnsi" w:cstheme="majorHAnsi"/>
          <w:szCs w:val="24"/>
        </w:rPr>
      </w:pPr>
      <w:r>
        <w:rPr>
          <w:rFonts w:asciiTheme="majorHAnsi" w:eastAsia="Tahoma" w:hAnsiTheme="majorHAnsi" w:cstheme="majorHAnsi"/>
          <w:szCs w:val="24"/>
        </w:rPr>
        <w:t>Aver</w:t>
      </w:r>
      <w:r w:rsidR="006A31ED">
        <w:rPr>
          <w:rFonts w:asciiTheme="majorHAnsi" w:eastAsia="Tahoma" w:hAnsiTheme="majorHAnsi" w:cstheme="majorHAnsi"/>
          <w:szCs w:val="24"/>
        </w:rPr>
        <w:t xml:space="preserve"> realizzato un </w:t>
      </w:r>
      <w:r w:rsidR="006A31ED" w:rsidRPr="001100E2">
        <w:rPr>
          <w:rFonts w:asciiTheme="majorHAnsi" w:eastAsia="Tahoma" w:hAnsiTheme="majorHAnsi" w:cstheme="majorHAnsi"/>
          <w:b/>
          <w:szCs w:val="24"/>
        </w:rPr>
        <w:t>fatturato globale per servizi di ingegneria e di architettura</w:t>
      </w:r>
      <w:r w:rsidR="0017754C">
        <w:rPr>
          <w:rStyle w:val="Rimandonotaapidipagina"/>
          <w:rFonts w:asciiTheme="majorHAnsi" w:eastAsia="Tahoma" w:hAnsiTheme="majorHAnsi" w:cstheme="majorHAnsi"/>
          <w:b/>
          <w:szCs w:val="24"/>
        </w:rPr>
        <w:footnoteReference w:id="10"/>
      </w:r>
      <w:r w:rsidR="006A31ED">
        <w:rPr>
          <w:rFonts w:asciiTheme="majorHAnsi" w:eastAsia="Tahoma" w:hAnsiTheme="majorHAnsi" w:cstheme="majorHAnsi"/>
          <w:szCs w:val="24"/>
        </w:rPr>
        <w:t xml:space="preserve">, relativo ai migliori tre degli ultimi cinque esercizi disponibili antecedenti la data di </w:t>
      </w:r>
      <w:r w:rsidR="008A457B">
        <w:rPr>
          <w:rFonts w:asciiTheme="majorHAnsi" w:eastAsia="Tahoma" w:hAnsiTheme="majorHAnsi" w:cstheme="majorHAnsi"/>
          <w:szCs w:val="24"/>
        </w:rPr>
        <w:t>invio</w:t>
      </w:r>
      <w:r w:rsidR="006A31ED">
        <w:rPr>
          <w:rFonts w:asciiTheme="majorHAnsi" w:eastAsia="Tahoma" w:hAnsiTheme="majorHAnsi" w:cstheme="majorHAnsi"/>
          <w:szCs w:val="24"/>
        </w:rPr>
        <w:t xml:space="preserve"> del</w:t>
      </w:r>
      <w:r w:rsidR="00B66D5D">
        <w:rPr>
          <w:rFonts w:asciiTheme="majorHAnsi" w:eastAsia="Tahoma" w:hAnsiTheme="majorHAnsi" w:cstheme="majorHAnsi"/>
          <w:szCs w:val="24"/>
        </w:rPr>
        <w:t>la lettera d’invito</w:t>
      </w:r>
      <w:r w:rsidR="006A31ED">
        <w:rPr>
          <w:rFonts w:asciiTheme="majorHAnsi" w:eastAsia="Tahoma" w:hAnsiTheme="majorHAnsi" w:cstheme="majorHAnsi"/>
          <w:szCs w:val="24"/>
        </w:rPr>
        <w:t xml:space="preserve">, per un importo non inferiore ad € </w:t>
      </w:r>
      <w:r w:rsidR="00B66D5D">
        <w:rPr>
          <w:rFonts w:asciiTheme="majorHAnsi" w:eastAsia="Tahoma" w:hAnsiTheme="majorHAnsi" w:cstheme="majorHAnsi"/>
          <w:szCs w:val="24"/>
        </w:rPr>
        <w:t>97.336,00</w:t>
      </w:r>
      <w:r>
        <w:rPr>
          <w:rFonts w:asciiTheme="majorHAnsi" w:eastAsia="Tahoma" w:hAnsiTheme="majorHAnsi" w:cstheme="majorHAnsi"/>
          <w:szCs w:val="24"/>
        </w:rPr>
        <w:t>:</w:t>
      </w:r>
      <w:r w:rsidR="00171CD6">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w:t>
      </w:r>
      <w:r w:rsidR="006A31ED">
        <w:rPr>
          <w:rFonts w:asciiTheme="majorHAnsi" w:eastAsia="Tahoma" w:hAnsiTheme="majorHAnsi" w:cstheme="majorHAnsi"/>
          <w:szCs w:val="24"/>
        </w:rPr>
        <w:t xml:space="preserve">, </w:t>
      </w:r>
      <w:r w:rsidR="001100E2">
        <w:rPr>
          <w:rFonts w:asciiTheme="majorHAnsi" w:eastAsia="Tahoma" w:hAnsiTheme="majorHAnsi" w:cstheme="majorHAnsi"/>
          <w:szCs w:val="24"/>
        </w:rPr>
        <w:t>indicare il fatturato globale e gli esercizi di riferimento: ___________________________________</w:t>
      </w:r>
      <w:r w:rsidR="00554975">
        <w:rPr>
          <w:rFonts w:asciiTheme="majorHAnsi" w:eastAsia="Tahoma" w:hAnsiTheme="majorHAnsi" w:cstheme="majorHAnsi"/>
          <w:szCs w:val="24"/>
        </w:rPr>
        <w:t>__________________________________</w:t>
      </w:r>
      <w:r w:rsidR="001100E2">
        <w:rPr>
          <w:rFonts w:asciiTheme="majorHAnsi" w:eastAsia="Tahoma" w:hAnsiTheme="majorHAnsi" w:cstheme="majorHAnsi"/>
          <w:szCs w:val="24"/>
        </w:rPr>
        <w:t xml:space="preserve">___________________________________________________________, inoltre </w:t>
      </w:r>
      <w:r w:rsidR="006A31ED">
        <w:rPr>
          <w:rFonts w:asciiTheme="majorHAnsi" w:eastAsia="Tahoma" w:hAnsiTheme="majorHAnsi" w:cstheme="majorHAnsi"/>
          <w:szCs w:val="24"/>
        </w:rPr>
        <w:t>fornire:</w:t>
      </w:r>
    </w:p>
    <w:p w:rsidR="006A31ED" w:rsidRDefault="006A31ED" w:rsidP="006A31ED">
      <w:pPr>
        <w:pStyle w:val="Standard"/>
        <w:widowControl w:val="0"/>
        <w:numPr>
          <w:ilvl w:val="0"/>
          <w:numId w:val="15"/>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Per le società di capitali: </w:t>
      </w:r>
      <w:r w:rsidRPr="006A31ED">
        <w:rPr>
          <w:rFonts w:asciiTheme="majorHAnsi" w:eastAsia="Tahoma" w:hAnsiTheme="majorHAnsi" w:cstheme="majorHAnsi"/>
          <w:szCs w:val="24"/>
        </w:rPr>
        <w:t>i bilanci approvati alla data di scadenza del termine per la presentazione delle offerte corredati della nota integrativa</w:t>
      </w:r>
      <w:r>
        <w:rPr>
          <w:rFonts w:asciiTheme="majorHAnsi" w:eastAsia="Tahoma" w:hAnsiTheme="majorHAnsi" w:cstheme="majorHAnsi"/>
          <w:szCs w:val="24"/>
        </w:rPr>
        <w:t>;</w:t>
      </w:r>
    </w:p>
    <w:p w:rsidR="006A31ED" w:rsidRDefault="006A31ED" w:rsidP="006A31ED">
      <w:pPr>
        <w:pStyle w:val="Standard"/>
        <w:widowControl w:val="0"/>
        <w:numPr>
          <w:ilvl w:val="0"/>
          <w:numId w:val="15"/>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Per gli </w:t>
      </w:r>
      <w:r w:rsidRPr="006A31ED">
        <w:rPr>
          <w:rFonts w:asciiTheme="majorHAnsi" w:eastAsia="Tahoma" w:hAnsiTheme="majorHAnsi" w:cstheme="majorHAnsi"/>
          <w:szCs w:val="24"/>
        </w:rPr>
        <w:t>operatori economici costituiti in forma d’impresa individuale ovvero di società di persone</w:t>
      </w:r>
      <w:r>
        <w:rPr>
          <w:rFonts w:asciiTheme="majorHAnsi" w:eastAsia="Tahoma" w:hAnsiTheme="majorHAnsi" w:cstheme="majorHAnsi"/>
          <w:szCs w:val="24"/>
        </w:rPr>
        <w:t>:</w:t>
      </w:r>
      <w:r w:rsidRPr="006A31ED">
        <w:rPr>
          <w:rFonts w:asciiTheme="majorHAnsi" w:eastAsia="Tahoma" w:hAnsiTheme="majorHAnsi" w:cstheme="majorHAnsi"/>
          <w:szCs w:val="24"/>
        </w:rPr>
        <w:t xml:space="preserve"> il Modello Unico o la Dichiarazione IVA</w:t>
      </w:r>
      <w:r>
        <w:rPr>
          <w:rFonts w:asciiTheme="majorHAnsi" w:eastAsia="Tahoma" w:hAnsiTheme="majorHAnsi" w:cstheme="majorHAnsi"/>
          <w:szCs w:val="24"/>
        </w:rPr>
        <w:t>;</w:t>
      </w:r>
    </w:p>
    <w:p w:rsidR="00E039D9" w:rsidRDefault="006A31ED" w:rsidP="006A31ED">
      <w:pPr>
        <w:pStyle w:val="Standard"/>
        <w:widowControl w:val="0"/>
        <w:numPr>
          <w:ilvl w:val="0"/>
          <w:numId w:val="15"/>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Per i liberi </w:t>
      </w:r>
      <w:r w:rsidRPr="006A31ED">
        <w:rPr>
          <w:rFonts w:asciiTheme="majorHAnsi" w:eastAsia="Tahoma" w:hAnsiTheme="majorHAnsi" w:cstheme="majorHAnsi"/>
          <w:szCs w:val="24"/>
        </w:rPr>
        <w:t>professionisti o associazione di professionisti</w:t>
      </w:r>
      <w:r>
        <w:rPr>
          <w:rFonts w:asciiTheme="majorHAnsi" w:eastAsia="Tahoma" w:hAnsiTheme="majorHAnsi" w:cstheme="majorHAnsi"/>
          <w:szCs w:val="24"/>
        </w:rPr>
        <w:t xml:space="preserve">: </w:t>
      </w:r>
      <w:r w:rsidRPr="006A31ED">
        <w:rPr>
          <w:rFonts w:asciiTheme="majorHAnsi" w:eastAsia="Tahoma" w:hAnsiTheme="majorHAnsi" w:cstheme="majorHAnsi"/>
          <w:szCs w:val="24"/>
        </w:rPr>
        <w:t>il Modello Unico o la Dichiarazione IVA</w:t>
      </w:r>
      <w:r>
        <w:rPr>
          <w:rFonts w:asciiTheme="majorHAnsi" w:eastAsia="Tahoma" w:hAnsiTheme="majorHAnsi" w:cstheme="majorHAnsi"/>
          <w:szCs w:val="24"/>
        </w:rPr>
        <w:t>.</w:t>
      </w:r>
      <w:r w:rsidR="00E039D9">
        <w:rPr>
          <w:rFonts w:asciiTheme="majorHAnsi" w:eastAsia="Tahoma" w:hAnsiTheme="majorHAnsi" w:cstheme="majorHAnsi"/>
          <w:szCs w:val="24"/>
        </w:rPr>
        <w:t xml:space="preserve"> </w:t>
      </w:r>
    </w:p>
    <w:p w:rsidR="00E039D9" w:rsidRDefault="00E039D9" w:rsidP="00E039D9">
      <w:pPr>
        <w:pStyle w:val="Standard"/>
        <w:widowControl w:val="0"/>
        <w:tabs>
          <w:tab w:val="left" w:pos="-14930"/>
          <w:tab w:val="left" w:pos="-13938"/>
        </w:tabs>
        <w:ind w:left="1570"/>
        <w:jc w:val="both"/>
        <w:rPr>
          <w:rFonts w:asciiTheme="majorHAnsi" w:hAnsiTheme="majorHAnsi" w:cstheme="majorHAnsi"/>
          <w:szCs w:val="24"/>
        </w:rPr>
      </w:pPr>
    </w:p>
    <w:p w:rsidR="00A02FC2" w:rsidRPr="00034030" w:rsidRDefault="00A02FC2" w:rsidP="008A457B">
      <w:pPr>
        <w:pStyle w:val="Standard"/>
        <w:widowControl w:val="0"/>
        <w:numPr>
          <w:ilvl w:val="0"/>
          <w:numId w:val="20"/>
        </w:numPr>
        <w:tabs>
          <w:tab w:val="left" w:pos="-31226"/>
        </w:tabs>
        <w:ind w:left="851" w:hanging="284"/>
        <w:jc w:val="both"/>
        <w:rPr>
          <w:rFonts w:asciiTheme="majorHAnsi" w:hAnsiTheme="majorHAnsi" w:cstheme="majorHAnsi"/>
        </w:rPr>
      </w:pPr>
      <w:r w:rsidRPr="00B66D5D">
        <w:rPr>
          <w:rFonts w:asciiTheme="majorHAnsi" w:eastAsia="Tahoma" w:hAnsiTheme="majorHAnsi" w:cstheme="majorHAnsi"/>
          <w:b/>
          <w:szCs w:val="24"/>
        </w:rPr>
        <w:t>Capacità Tecnica e Professionale:</w:t>
      </w:r>
    </w:p>
    <w:p w:rsidR="00A02FC2" w:rsidRPr="00034030" w:rsidRDefault="00A02FC2" w:rsidP="00A02FC2">
      <w:pPr>
        <w:pStyle w:val="Standard"/>
        <w:widowControl w:val="0"/>
        <w:tabs>
          <w:tab w:val="left" w:pos="-14930"/>
          <w:tab w:val="left" w:pos="-13938"/>
        </w:tabs>
        <w:ind w:left="850"/>
        <w:jc w:val="both"/>
        <w:rPr>
          <w:rFonts w:asciiTheme="majorHAnsi" w:hAnsiTheme="majorHAnsi" w:cstheme="majorHAnsi"/>
          <w:szCs w:val="24"/>
        </w:rPr>
      </w:pPr>
    </w:p>
    <w:p w:rsidR="0017754C" w:rsidRPr="0078575F" w:rsidRDefault="00A02FC2" w:rsidP="00D65791">
      <w:pPr>
        <w:pStyle w:val="sche3"/>
        <w:numPr>
          <w:ilvl w:val="0"/>
          <w:numId w:val="17"/>
        </w:numPr>
        <w:tabs>
          <w:tab w:val="left" w:pos="284"/>
          <w:tab w:val="left" w:pos="1276"/>
        </w:tabs>
        <w:spacing w:line="360" w:lineRule="auto"/>
        <w:ind w:left="1570" w:hanging="284"/>
        <w:rPr>
          <w:rFonts w:asciiTheme="majorHAnsi" w:hAnsiTheme="majorHAnsi" w:cstheme="majorHAnsi"/>
          <w:sz w:val="24"/>
          <w:szCs w:val="24"/>
          <w:lang w:val="it-IT"/>
        </w:rPr>
      </w:pPr>
      <w:r w:rsidRPr="0078575F">
        <w:rPr>
          <w:rFonts w:asciiTheme="majorHAnsi" w:eastAsia="Tahoma" w:hAnsiTheme="majorHAnsi" w:cstheme="majorHAnsi"/>
          <w:sz w:val="24"/>
          <w:szCs w:val="24"/>
        </w:rPr>
        <w:t xml:space="preserve">Aver </w:t>
      </w:r>
      <w:proofErr w:type="spellStart"/>
      <w:r w:rsidRPr="0078575F">
        <w:rPr>
          <w:rFonts w:asciiTheme="majorHAnsi" w:eastAsia="Tahoma" w:hAnsiTheme="majorHAnsi" w:cstheme="majorHAnsi"/>
          <w:sz w:val="24"/>
          <w:szCs w:val="24"/>
        </w:rPr>
        <w:t>realizzato</w:t>
      </w:r>
      <w:proofErr w:type="spellEnd"/>
      <w:r w:rsidRPr="0078575F">
        <w:rPr>
          <w:rFonts w:asciiTheme="majorHAnsi" w:eastAsia="Tahoma" w:hAnsiTheme="majorHAnsi" w:cstheme="majorHAnsi"/>
          <w:sz w:val="24"/>
          <w:szCs w:val="24"/>
        </w:rPr>
        <w:t xml:space="preserve"> </w:t>
      </w:r>
      <w:proofErr w:type="spellStart"/>
      <w:r w:rsidR="00B66D5D" w:rsidRPr="0078575F">
        <w:rPr>
          <w:rFonts w:asciiTheme="majorHAnsi" w:eastAsia="Tahoma" w:hAnsiTheme="majorHAnsi" w:cstheme="majorHAnsi"/>
          <w:sz w:val="24"/>
          <w:szCs w:val="24"/>
        </w:rPr>
        <w:t>negli</w:t>
      </w:r>
      <w:proofErr w:type="spellEnd"/>
      <w:r w:rsidR="00B66D5D" w:rsidRPr="0078575F">
        <w:rPr>
          <w:rFonts w:asciiTheme="majorHAnsi" w:eastAsia="Tahoma" w:hAnsiTheme="majorHAnsi" w:cstheme="majorHAnsi"/>
          <w:sz w:val="24"/>
          <w:szCs w:val="24"/>
        </w:rPr>
        <w:t xml:space="preserve"> </w:t>
      </w:r>
      <w:proofErr w:type="spellStart"/>
      <w:r w:rsidR="00B66D5D" w:rsidRPr="0078575F">
        <w:rPr>
          <w:rFonts w:asciiTheme="majorHAnsi" w:eastAsia="Tahoma" w:hAnsiTheme="majorHAnsi" w:cstheme="majorHAnsi"/>
          <w:sz w:val="24"/>
          <w:szCs w:val="24"/>
        </w:rPr>
        <w:t>ultimi</w:t>
      </w:r>
      <w:proofErr w:type="spellEnd"/>
      <w:r w:rsidR="00B66D5D" w:rsidRPr="0078575F">
        <w:rPr>
          <w:rFonts w:asciiTheme="majorHAnsi" w:eastAsia="Tahoma" w:hAnsiTheme="majorHAnsi" w:cstheme="majorHAnsi"/>
          <w:sz w:val="24"/>
          <w:szCs w:val="24"/>
        </w:rPr>
        <w:t xml:space="preserve"> </w:t>
      </w:r>
      <w:proofErr w:type="spellStart"/>
      <w:r w:rsidR="00B66D5D" w:rsidRPr="0078575F">
        <w:rPr>
          <w:rFonts w:asciiTheme="majorHAnsi" w:eastAsia="Tahoma" w:hAnsiTheme="majorHAnsi" w:cstheme="majorHAnsi"/>
          <w:sz w:val="24"/>
          <w:szCs w:val="24"/>
        </w:rPr>
        <w:t>dieci</w:t>
      </w:r>
      <w:proofErr w:type="spellEnd"/>
      <w:r w:rsidR="00B66D5D" w:rsidRPr="0078575F">
        <w:rPr>
          <w:rFonts w:asciiTheme="majorHAnsi" w:eastAsia="Tahoma" w:hAnsiTheme="majorHAnsi" w:cstheme="majorHAnsi"/>
          <w:sz w:val="24"/>
          <w:szCs w:val="24"/>
        </w:rPr>
        <w:t xml:space="preserve"> </w:t>
      </w:r>
      <w:proofErr w:type="spellStart"/>
      <w:r w:rsidR="00B66D5D" w:rsidRPr="0078575F">
        <w:rPr>
          <w:rFonts w:asciiTheme="majorHAnsi" w:eastAsia="Tahoma" w:hAnsiTheme="majorHAnsi" w:cstheme="majorHAnsi"/>
          <w:sz w:val="24"/>
          <w:szCs w:val="24"/>
        </w:rPr>
        <w:t>anni</w:t>
      </w:r>
      <w:proofErr w:type="spellEnd"/>
      <w:r w:rsidR="00B66D5D" w:rsidRPr="0078575F">
        <w:rPr>
          <w:rFonts w:asciiTheme="majorHAnsi" w:eastAsia="Tahoma" w:hAnsiTheme="majorHAnsi" w:cstheme="majorHAnsi"/>
          <w:sz w:val="24"/>
          <w:szCs w:val="24"/>
        </w:rPr>
        <w:t xml:space="preserve">, in </w:t>
      </w:r>
      <w:proofErr w:type="spellStart"/>
      <w:r w:rsidR="00B66D5D" w:rsidRPr="0078575F">
        <w:rPr>
          <w:rFonts w:asciiTheme="majorHAnsi" w:eastAsia="Tahoma" w:hAnsiTheme="majorHAnsi" w:cstheme="majorHAnsi"/>
          <w:sz w:val="24"/>
          <w:szCs w:val="24"/>
        </w:rPr>
        <w:t>qualità</w:t>
      </w:r>
      <w:proofErr w:type="spellEnd"/>
      <w:r w:rsidR="00B66D5D" w:rsidRPr="0078575F">
        <w:rPr>
          <w:rFonts w:asciiTheme="majorHAnsi" w:eastAsia="Tahoma" w:hAnsiTheme="majorHAnsi" w:cstheme="majorHAnsi"/>
          <w:sz w:val="24"/>
          <w:szCs w:val="24"/>
        </w:rPr>
        <w:t xml:space="preserve"> di </w:t>
      </w:r>
      <w:proofErr w:type="spellStart"/>
      <w:r w:rsidR="00B66D5D" w:rsidRPr="0078575F">
        <w:rPr>
          <w:rFonts w:asciiTheme="majorHAnsi" w:eastAsia="Tahoma" w:hAnsiTheme="majorHAnsi" w:cstheme="majorHAnsi"/>
          <w:sz w:val="24"/>
          <w:szCs w:val="24"/>
        </w:rPr>
        <w:t>titolare</w:t>
      </w:r>
      <w:proofErr w:type="spellEnd"/>
      <w:r w:rsidR="00B66D5D" w:rsidRPr="0078575F">
        <w:rPr>
          <w:rFonts w:asciiTheme="majorHAnsi" w:eastAsia="Tahoma" w:hAnsiTheme="majorHAnsi" w:cstheme="majorHAnsi"/>
          <w:sz w:val="24"/>
          <w:szCs w:val="24"/>
        </w:rPr>
        <w:t xml:space="preserve"> </w:t>
      </w:r>
      <w:proofErr w:type="spellStart"/>
      <w:r w:rsidR="00B66D5D" w:rsidRPr="0078575F">
        <w:rPr>
          <w:rFonts w:asciiTheme="majorHAnsi" w:eastAsia="Tahoma" w:hAnsiTheme="majorHAnsi" w:cstheme="majorHAnsi"/>
          <w:sz w:val="24"/>
          <w:szCs w:val="24"/>
        </w:rPr>
        <w:t>dell’affidamento</w:t>
      </w:r>
      <w:proofErr w:type="spellEnd"/>
      <w:r w:rsidR="00B66D5D" w:rsidRPr="0078575F">
        <w:rPr>
          <w:rFonts w:asciiTheme="majorHAnsi" w:eastAsia="Tahoma" w:hAnsiTheme="majorHAnsi" w:cstheme="majorHAnsi"/>
          <w:sz w:val="24"/>
          <w:szCs w:val="24"/>
        </w:rPr>
        <w:t xml:space="preserve">, </w:t>
      </w:r>
      <w:proofErr w:type="spellStart"/>
      <w:r w:rsidR="00B66D5D" w:rsidRPr="0078575F">
        <w:rPr>
          <w:rFonts w:asciiTheme="majorHAnsi" w:eastAsia="Tahoma" w:hAnsiTheme="majorHAnsi" w:cstheme="majorHAnsi"/>
          <w:sz w:val="24"/>
          <w:szCs w:val="24"/>
        </w:rPr>
        <w:t>studi</w:t>
      </w:r>
      <w:proofErr w:type="spellEnd"/>
      <w:r w:rsidR="00B66D5D" w:rsidRPr="0078575F">
        <w:rPr>
          <w:rFonts w:asciiTheme="majorHAnsi" w:eastAsia="Tahoma" w:hAnsiTheme="majorHAnsi" w:cstheme="majorHAnsi"/>
          <w:sz w:val="24"/>
          <w:szCs w:val="24"/>
        </w:rPr>
        <w:t xml:space="preserve"> di </w:t>
      </w:r>
      <w:proofErr w:type="spellStart"/>
      <w:r w:rsidR="00B66D5D" w:rsidRPr="0078575F">
        <w:rPr>
          <w:rFonts w:asciiTheme="majorHAnsi" w:eastAsia="Tahoma" w:hAnsiTheme="majorHAnsi" w:cstheme="majorHAnsi"/>
          <w:sz w:val="24"/>
          <w:szCs w:val="24"/>
        </w:rPr>
        <w:lastRenderedPageBreak/>
        <w:t>microzonazione</w:t>
      </w:r>
      <w:proofErr w:type="spellEnd"/>
      <w:r w:rsidR="00B66D5D" w:rsidRPr="0078575F">
        <w:rPr>
          <w:rFonts w:asciiTheme="majorHAnsi" w:eastAsia="Tahoma" w:hAnsiTheme="majorHAnsi" w:cstheme="majorHAnsi"/>
          <w:sz w:val="24"/>
          <w:szCs w:val="24"/>
        </w:rPr>
        <w:t xml:space="preserve"> </w:t>
      </w:r>
      <w:proofErr w:type="spellStart"/>
      <w:r w:rsidR="00B66D5D" w:rsidRPr="0078575F">
        <w:rPr>
          <w:rFonts w:asciiTheme="majorHAnsi" w:eastAsia="Tahoma" w:hAnsiTheme="majorHAnsi" w:cstheme="majorHAnsi"/>
          <w:sz w:val="24"/>
          <w:szCs w:val="24"/>
        </w:rPr>
        <w:t>sismica</w:t>
      </w:r>
      <w:proofErr w:type="spellEnd"/>
      <w:r w:rsidR="00B66D5D" w:rsidRPr="0078575F">
        <w:rPr>
          <w:rFonts w:asciiTheme="majorHAnsi" w:eastAsia="Tahoma" w:hAnsiTheme="majorHAnsi" w:cstheme="majorHAnsi"/>
          <w:sz w:val="24"/>
          <w:szCs w:val="24"/>
        </w:rPr>
        <w:t xml:space="preserve"> e/o CLE e/o </w:t>
      </w:r>
      <w:proofErr w:type="spellStart"/>
      <w:r w:rsidR="00B66D5D" w:rsidRPr="0078575F">
        <w:rPr>
          <w:rFonts w:asciiTheme="majorHAnsi" w:eastAsia="Tahoma" w:hAnsiTheme="majorHAnsi" w:cstheme="majorHAnsi"/>
          <w:sz w:val="24"/>
          <w:szCs w:val="24"/>
        </w:rPr>
        <w:t>servizi</w:t>
      </w:r>
      <w:proofErr w:type="spellEnd"/>
      <w:r w:rsidR="00B66D5D" w:rsidRPr="0078575F">
        <w:rPr>
          <w:rFonts w:asciiTheme="majorHAnsi" w:eastAsia="Tahoma" w:hAnsiTheme="majorHAnsi" w:cstheme="majorHAnsi"/>
          <w:sz w:val="24"/>
          <w:szCs w:val="24"/>
        </w:rPr>
        <w:t xml:space="preserve"> </w:t>
      </w:r>
      <w:proofErr w:type="spellStart"/>
      <w:r w:rsidR="00B66D5D" w:rsidRPr="0078575F">
        <w:rPr>
          <w:rFonts w:asciiTheme="majorHAnsi" w:eastAsia="Tahoma" w:hAnsiTheme="majorHAnsi" w:cstheme="majorHAnsi"/>
          <w:sz w:val="24"/>
          <w:szCs w:val="24"/>
        </w:rPr>
        <w:t>affini</w:t>
      </w:r>
      <w:proofErr w:type="spellEnd"/>
      <w:r w:rsidR="00B66D5D" w:rsidRPr="0078575F">
        <w:rPr>
          <w:rFonts w:asciiTheme="majorHAnsi" w:eastAsia="Tahoma" w:hAnsiTheme="majorHAnsi" w:cstheme="majorHAnsi"/>
          <w:sz w:val="24"/>
          <w:szCs w:val="24"/>
        </w:rPr>
        <w:t xml:space="preserve"> per un </w:t>
      </w:r>
      <w:proofErr w:type="spellStart"/>
      <w:r w:rsidR="00B66D5D" w:rsidRPr="0078575F">
        <w:rPr>
          <w:rFonts w:asciiTheme="majorHAnsi" w:eastAsia="Tahoma" w:hAnsiTheme="majorHAnsi" w:cstheme="majorHAnsi"/>
          <w:sz w:val="24"/>
          <w:szCs w:val="24"/>
        </w:rPr>
        <w:t>importo</w:t>
      </w:r>
      <w:proofErr w:type="spellEnd"/>
      <w:r w:rsidR="001100E2" w:rsidRPr="0078575F">
        <w:rPr>
          <w:rFonts w:asciiTheme="majorHAnsi" w:eastAsia="Tahoma" w:hAnsiTheme="majorHAnsi" w:cstheme="majorHAnsi"/>
          <w:sz w:val="24"/>
          <w:szCs w:val="24"/>
        </w:rPr>
        <w:t xml:space="preserve"> non </w:t>
      </w:r>
      <w:proofErr w:type="spellStart"/>
      <w:r w:rsidR="00B66D5D" w:rsidRPr="0078575F">
        <w:rPr>
          <w:rFonts w:asciiTheme="majorHAnsi" w:eastAsia="Tahoma" w:hAnsiTheme="majorHAnsi" w:cstheme="majorHAnsi"/>
          <w:sz w:val="24"/>
          <w:szCs w:val="24"/>
        </w:rPr>
        <w:t>inferior</w:t>
      </w:r>
      <w:r w:rsidR="00CE24F3" w:rsidRPr="0078575F">
        <w:rPr>
          <w:rFonts w:asciiTheme="majorHAnsi" w:eastAsia="Tahoma" w:hAnsiTheme="majorHAnsi" w:cstheme="majorHAnsi"/>
          <w:sz w:val="24"/>
          <w:szCs w:val="24"/>
        </w:rPr>
        <w:t>e</w:t>
      </w:r>
      <w:proofErr w:type="spellEnd"/>
      <w:r w:rsidR="00B66D5D" w:rsidRPr="0078575F">
        <w:rPr>
          <w:rFonts w:asciiTheme="majorHAnsi" w:eastAsia="Tahoma" w:hAnsiTheme="majorHAnsi" w:cstheme="majorHAnsi"/>
          <w:sz w:val="24"/>
          <w:szCs w:val="24"/>
        </w:rPr>
        <w:t xml:space="preserve"> </w:t>
      </w:r>
      <w:r w:rsidR="001100E2" w:rsidRPr="0078575F">
        <w:rPr>
          <w:rFonts w:asciiTheme="majorHAnsi" w:eastAsia="Tahoma" w:hAnsiTheme="majorHAnsi" w:cstheme="majorHAnsi"/>
          <w:sz w:val="24"/>
          <w:szCs w:val="24"/>
        </w:rPr>
        <w:t>a</w:t>
      </w:r>
      <w:r w:rsidR="00B66D5D" w:rsidRPr="0078575F">
        <w:rPr>
          <w:rFonts w:asciiTheme="majorHAnsi" w:eastAsia="Tahoma" w:hAnsiTheme="majorHAnsi" w:cstheme="majorHAnsi"/>
          <w:sz w:val="24"/>
          <w:szCs w:val="24"/>
        </w:rPr>
        <w:t>d € 38.934,40;</w:t>
      </w:r>
      <w:r w:rsidR="0078575F" w:rsidRPr="0078575F">
        <w:rPr>
          <w:rFonts w:asciiTheme="majorHAnsi" w:eastAsia="Tahoma" w:hAnsiTheme="majorHAnsi" w:cstheme="majorHAnsi"/>
          <w:sz w:val="24"/>
          <w:szCs w:val="24"/>
          <w:lang w:val="it-IT"/>
        </w:rPr>
        <w:t xml:space="preserve">  </w:t>
      </w:r>
      <w:r w:rsidR="0078575F" w:rsidRPr="0078575F">
        <w:rPr>
          <w:rFonts w:asciiTheme="majorHAnsi" w:eastAsia="Tahoma" w:hAnsiTheme="majorHAnsi" w:cstheme="majorHAnsi"/>
          <w:sz w:val="24"/>
          <w:szCs w:val="24"/>
          <w:lang w:val="it-IT"/>
        </w:rPr>
        <w:t xml:space="preserve">                              </w:t>
      </w:r>
      <w:r w:rsidR="0078575F" w:rsidRPr="0078575F">
        <w:rPr>
          <w:rFonts w:asciiTheme="majorHAnsi" w:eastAsia="Tahoma" w:hAnsiTheme="majorHAnsi" w:cstheme="majorHAnsi"/>
          <w:sz w:val="24"/>
          <w:szCs w:val="24"/>
          <w:lang w:val="it-IT"/>
        </w:rPr>
        <w:t xml:space="preserve"> </w:t>
      </w:r>
      <w:r w:rsidR="0078575F" w:rsidRPr="0078575F">
        <w:rPr>
          <w:rFonts w:asciiTheme="majorHAnsi" w:eastAsia="Tahoma" w:hAnsiTheme="majorHAnsi" w:cstheme="majorHAnsi"/>
          <w:sz w:val="24"/>
          <w:szCs w:val="24"/>
          <w:lang w:val="it-IT"/>
        </w:rPr>
        <w:sym w:font="Symbol" w:char="F0F0"/>
      </w:r>
      <w:r w:rsidR="0078575F" w:rsidRPr="0078575F">
        <w:rPr>
          <w:rFonts w:asciiTheme="majorHAnsi" w:eastAsia="Tahoma" w:hAnsiTheme="majorHAnsi" w:cstheme="majorHAnsi"/>
          <w:sz w:val="24"/>
          <w:szCs w:val="24"/>
          <w:lang w:val="it-IT"/>
        </w:rPr>
        <w:t xml:space="preserve">   SI        </w:t>
      </w:r>
      <w:r w:rsidR="0078575F" w:rsidRPr="0078575F">
        <w:rPr>
          <w:rFonts w:asciiTheme="majorHAnsi" w:eastAsia="Tahoma" w:hAnsiTheme="majorHAnsi" w:cstheme="majorHAnsi"/>
          <w:sz w:val="24"/>
          <w:szCs w:val="24"/>
          <w:lang w:val="it-IT"/>
        </w:rPr>
        <w:sym w:font="Symbol" w:char="F0F0"/>
      </w:r>
      <w:r w:rsidR="0078575F" w:rsidRPr="0078575F">
        <w:rPr>
          <w:rFonts w:asciiTheme="majorHAnsi" w:eastAsia="Tahoma" w:hAnsiTheme="majorHAnsi" w:cstheme="majorHAnsi"/>
          <w:sz w:val="24"/>
          <w:szCs w:val="24"/>
          <w:lang w:val="it-IT"/>
        </w:rPr>
        <w:t xml:space="preserve">  NO           In caso di risposta affermativa, indicare il </w:t>
      </w:r>
      <w:r w:rsidR="0078575F" w:rsidRPr="0078575F">
        <w:rPr>
          <w:rFonts w:asciiTheme="majorHAnsi" w:eastAsia="Tahoma" w:hAnsiTheme="majorHAnsi" w:cstheme="majorHAnsi"/>
          <w:sz w:val="24"/>
          <w:szCs w:val="24"/>
          <w:lang w:val="it-IT"/>
        </w:rPr>
        <w:t>dettaglio servizi svolti (importi, committenti, periodi di esecuzione)</w:t>
      </w:r>
      <w:r w:rsidR="0078575F" w:rsidRPr="0078575F">
        <w:rPr>
          <w:rFonts w:asciiTheme="majorHAnsi" w:eastAsia="Tahoma" w:hAnsiTheme="majorHAnsi" w:cstheme="majorHAnsi"/>
          <w:sz w:val="24"/>
          <w:szCs w:val="24"/>
          <w:lang w:val="it-IT"/>
        </w:rPr>
        <w:t>: ________________________________________________________________________________________________________________________________</w:t>
      </w:r>
      <w:r w:rsidR="0078575F" w:rsidRPr="0078575F">
        <w:rPr>
          <w:rFonts w:asciiTheme="majorHAnsi" w:eastAsia="Tahoma" w:hAnsiTheme="majorHAnsi" w:cstheme="majorHAnsi"/>
          <w:sz w:val="24"/>
          <w:szCs w:val="24"/>
          <w:lang w:val="it-IT"/>
        </w:rPr>
        <w:t>;</w:t>
      </w:r>
      <w:r w:rsidR="0078575F">
        <w:rPr>
          <w:rFonts w:asciiTheme="majorHAnsi" w:eastAsia="Tahoma" w:hAnsiTheme="majorHAnsi" w:cstheme="majorHAnsi"/>
          <w:sz w:val="24"/>
          <w:szCs w:val="24"/>
          <w:lang w:val="it-IT"/>
        </w:rPr>
        <w:t xml:space="preserve"> </w:t>
      </w:r>
      <w:r w:rsidR="0017754C" w:rsidRPr="0078575F">
        <w:rPr>
          <w:rFonts w:asciiTheme="majorHAnsi" w:hAnsiTheme="majorHAnsi" w:cstheme="majorHAnsi"/>
          <w:sz w:val="24"/>
          <w:szCs w:val="24"/>
          <w:lang w:val="it-IT"/>
        </w:rPr>
        <w:t>Inoltre fornire:</w:t>
      </w:r>
    </w:p>
    <w:p w:rsidR="0017754C" w:rsidRDefault="0017754C" w:rsidP="0017754C">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sidRPr="0017754C">
        <w:rPr>
          <w:rFonts w:asciiTheme="majorHAnsi" w:hAnsiTheme="majorHAnsi" w:cstheme="majorHAnsi"/>
          <w:b/>
          <w:sz w:val="24"/>
          <w:szCs w:val="24"/>
          <w:lang w:val="it-IT"/>
        </w:rPr>
        <w:t>In caso di servizi svolti per committenti pubblici</w:t>
      </w:r>
      <w:r>
        <w:rPr>
          <w:rFonts w:asciiTheme="majorHAnsi" w:hAnsiTheme="majorHAnsi" w:cstheme="majorHAnsi"/>
          <w:sz w:val="24"/>
          <w:szCs w:val="24"/>
          <w:lang w:val="it-IT"/>
        </w:rPr>
        <w:t xml:space="preserve">: </w:t>
      </w:r>
      <w:r w:rsidRPr="0017754C">
        <w:rPr>
          <w:rFonts w:asciiTheme="majorHAnsi" w:hAnsiTheme="majorHAnsi" w:cstheme="majorHAnsi"/>
          <w:sz w:val="24"/>
          <w:szCs w:val="24"/>
          <w:lang w:val="it-IT"/>
        </w:rPr>
        <w:t>dichiarazione dei committenti, provvedimenti autorizzativi degli interventi, provvedimenti amministrativi o contrattuali di affidamento del servizio, contratti di appalto o concessione, fatture di liquidazione, certificati di collaudo o di regolare esecuzione, documentazione contabile dei lavori</w:t>
      </w:r>
      <w:r>
        <w:rPr>
          <w:rFonts w:asciiTheme="majorHAnsi" w:hAnsiTheme="majorHAnsi" w:cstheme="majorHAnsi"/>
          <w:sz w:val="24"/>
          <w:szCs w:val="24"/>
          <w:lang w:val="it-IT"/>
        </w:rPr>
        <w:t>;</w:t>
      </w:r>
    </w:p>
    <w:p w:rsidR="0017754C" w:rsidRPr="0017754C" w:rsidRDefault="0017754C" w:rsidP="0017754C">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Pr>
          <w:rFonts w:asciiTheme="majorHAnsi" w:hAnsiTheme="majorHAnsi" w:cstheme="majorHAnsi"/>
          <w:b/>
          <w:sz w:val="24"/>
          <w:szCs w:val="24"/>
          <w:lang w:val="it-IT"/>
        </w:rPr>
        <w:t>In caso di servizi svolti per committenti privati</w:t>
      </w:r>
      <w:r w:rsidRPr="0017754C">
        <w:rPr>
          <w:rFonts w:asciiTheme="majorHAnsi" w:hAnsiTheme="majorHAnsi" w:cstheme="majorHAnsi"/>
          <w:sz w:val="24"/>
          <w:szCs w:val="24"/>
          <w:lang w:val="it-IT"/>
        </w:rPr>
        <w:t>:</w:t>
      </w:r>
      <w:r>
        <w:rPr>
          <w:rFonts w:asciiTheme="majorHAnsi" w:hAnsiTheme="majorHAnsi" w:cstheme="majorHAnsi"/>
          <w:sz w:val="24"/>
          <w:szCs w:val="24"/>
          <w:lang w:val="it-IT"/>
        </w:rPr>
        <w:t xml:space="preserve"> </w:t>
      </w:r>
      <w:r w:rsidRPr="0017754C">
        <w:rPr>
          <w:rFonts w:asciiTheme="majorHAnsi" w:hAnsiTheme="majorHAnsi" w:cstheme="majorHAnsi"/>
          <w:sz w:val="24"/>
          <w:szCs w:val="24"/>
          <w:lang w:val="it-IT"/>
        </w:rPr>
        <w:t>gli atti di cui al precedente punto, ove disponibili, certificati di buona e regolare esecuzione rilasciati dai committenti o dichiarati dall’operatore economico corredati dalla prova dell’avvenuta esecuzione attraverso gli atti autorizzativi o concessori, certificato di collaudo, copia del contratto d’appalto o delle fatture di liquidazione, documentazione contabile dei lavori.</w:t>
      </w:r>
    </w:p>
    <w:p w:rsidR="0017754C" w:rsidRDefault="0017754C" w:rsidP="0017754C">
      <w:pPr>
        <w:pStyle w:val="Standard"/>
        <w:widowControl w:val="0"/>
        <w:tabs>
          <w:tab w:val="left" w:pos="-14930"/>
          <w:tab w:val="left" w:pos="-13938"/>
        </w:tabs>
        <w:ind w:left="1570"/>
        <w:jc w:val="both"/>
        <w:rPr>
          <w:rFonts w:asciiTheme="majorHAnsi" w:hAnsiTheme="majorHAnsi" w:cstheme="majorHAnsi"/>
          <w:szCs w:val="24"/>
        </w:rPr>
      </w:pPr>
    </w:p>
    <w:p w:rsidR="00E039D9" w:rsidRDefault="00E039D9">
      <w:pPr>
        <w:pStyle w:val="sche3"/>
        <w:tabs>
          <w:tab w:val="left" w:pos="284"/>
          <w:tab w:val="left" w:pos="1276"/>
        </w:tabs>
        <w:ind w:left="644" w:hanging="284"/>
        <w:rPr>
          <w:rFonts w:asciiTheme="majorHAnsi" w:hAnsiTheme="majorHAnsi" w:cstheme="majorHAnsi"/>
          <w:sz w:val="24"/>
          <w:szCs w:val="24"/>
          <w:lang w:val="it-IT"/>
        </w:rPr>
      </w:pPr>
    </w:p>
    <w:p w:rsidR="00820572" w:rsidRDefault="00820572">
      <w:pPr>
        <w:pStyle w:val="sche3"/>
        <w:tabs>
          <w:tab w:val="left" w:pos="284"/>
          <w:tab w:val="left" w:pos="1276"/>
        </w:tabs>
        <w:ind w:left="644" w:hanging="284"/>
        <w:rPr>
          <w:rFonts w:asciiTheme="majorHAnsi" w:hAnsiTheme="majorHAnsi" w:cstheme="majorHAnsi"/>
          <w:sz w:val="24"/>
          <w:szCs w:val="24"/>
          <w:lang w:val="it-IT"/>
        </w:rPr>
      </w:pPr>
      <w:r>
        <w:rPr>
          <w:rFonts w:asciiTheme="majorHAnsi" w:hAnsiTheme="majorHAnsi" w:cstheme="majorHAnsi"/>
          <w:sz w:val="24"/>
          <w:szCs w:val="24"/>
          <w:lang w:val="it-IT"/>
        </w:rPr>
        <w:br w:type="page"/>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lastRenderedPageBreak/>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A045DC" w:rsidRDefault="004A5C0D">
      <w:pPr>
        <w:pStyle w:val="Standard"/>
        <w:widowControl w:val="0"/>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w:t>
      </w:r>
      <w:r w:rsidRPr="00034030">
        <w:rPr>
          <w:rFonts w:asciiTheme="majorHAnsi" w:eastAsia="Tahoma" w:hAnsiTheme="majorHAnsi" w:cstheme="majorHAnsi"/>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per tutti i soggetti</w:t>
      </w:r>
      <w:r w:rsidR="002F53CF">
        <w:rPr>
          <w:rFonts w:asciiTheme="majorHAnsi" w:eastAsia="Tahoma" w:hAnsiTheme="majorHAnsi" w:cstheme="majorHAnsi"/>
          <w:szCs w:val="24"/>
        </w:rPr>
        <w:sym w:font="Symbol" w:char="F05D"/>
      </w:r>
      <w:r w:rsidR="002F53CF">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p>
    <w:p w:rsidR="00CF6B4F" w:rsidRPr="00034030" w:rsidRDefault="00C53D46">
      <w:pPr>
        <w:pStyle w:val="Standard"/>
        <w:widowControl w:val="0"/>
        <w:spacing w:line="276" w:lineRule="auto"/>
        <w:ind w:left="454"/>
        <w:jc w:val="both"/>
        <w:rPr>
          <w:rFonts w:asciiTheme="majorHAnsi" w:hAnsiTheme="majorHAnsi" w:cstheme="majorHAnsi"/>
        </w:rPr>
      </w:pP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b/>
          <w:bCs/>
          <w:szCs w:val="24"/>
        </w:rPr>
        <w:t>ii.</w:t>
      </w:r>
      <w:r w:rsidR="002F53CF">
        <w:rPr>
          <w:rFonts w:asciiTheme="majorHAnsi" w:eastAsia="Tahoma" w:hAnsiTheme="majorHAnsi" w:cstheme="majorHAnsi"/>
          <w:b/>
          <w:bCs/>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per tutti i soggetti</w:t>
      </w:r>
      <w:r w:rsidR="002F53CF">
        <w:rPr>
          <w:rFonts w:asciiTheme="majorHAnsi" w:eastAsia="Tahoma" w:hAnsiTheme="majorHAnsi" w:cstheme="majorHAnsi"/>
          <w:szCs w:val="24"/>
        </w:rPr>
        <w:sym w:font="Symbol" w:char="F05D"/>
      </w:r>
      <w:r w:rsidRPr="00034030">
        <w:rPr>
          <w:rFonts w:asciiTheme="majorHAnsi" w:eastAsia="Tahoma" w:hAnsiTheme="majorHAnsi" w:cstheme="majorHAnsi"/>
          <w:szCs w:val="24"/>
        </w:rPr>
        <w:t xml:space="preserve"> di accettare le particolari condizione di esecuzione del contratto prescritte dagli elaborati progettuali e degli atti di gara </w:t>
      </w:r>
      <w:proofErr w:type="gramStart"/>
      <w:r w:rsidRPr="00034030">
        <w:rPr>
          <w:rFonts w:asciiTheme="majorHAnsi" w:eastAsia="Tahoma" w:hAnsiTheme="majorHAnsi" w:cstheme="majorHAnsi"/>
          <w:szCs w:val="24"/>
        </w:rPr>
        <w:t xml:space="preserve">tutti:   </w:t>
      </w:r>
      <w:proofErr w:type="gramEnd"/>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per tutti i soggetti</w:t>
      </w:r>
      <w:r w:rsidR="002F53CF">
        <w:rPr>
          <w:rFonts w:asciiTheme="majorHAnsi" w:eastAsia="Tahoma" w:hAnsiTheme="majorHAnsi" w:cstheme="majorHAnsi"/>
          <w:szCs w:val="24"/>
        </w:rPr>
        <w:sym w:font="Symbol" w:char="F05D"/>
      </w:r>
      <w:r w:rsidR="002F53CF">
        <w:rPr>
          <w:rFonts w:asciiTheme="majorHAnsi" w:eastAsia="Tahoma"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w:t>
      </w:r>
      <w:proofErr w:type="gramStart"/>
      <w:r w:rsidRPr="00034030">
        <w:rPr>
          <w:rFonts w:asciiTheme="majorHAnsi" w:hAnsiTheme="majorHAnsi" w:cstheme="majorHAnsi"/>
          <w:szCs w:val="24"/>
        </w:rPr>
        <w:t xml:space="preserve">2010:   </w:t>
      </w:r>
      <w:proofErr w:type="gramEnd"/>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per tutti i soggetti</w:t>
      </w:r>
      <w:r w:rsidR="002F53CF">
        <w:rPr>
          <w:rFonts w:asciiTheme="majorHAnsi" w:eastAsia="Tahoma" w:hAnsiTheme="majorHAnsi" w:cstheme="majorHAnsi"/>
          <w:szCs w:val="24"/>
        </w:rPr>
        <w:sym w:font="Symbol" w:char="F05D"/>
      </w:r>
      <w:r w:rsidR="002F53CF">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a l’offerta tecnica e</w:t>
      </w:r>
      <w:r w:rsidRPr="00034030">
        <w:rPr>
          <w:rFonts w:asciiTheme="majorHAnsi" w:hAnsiTheme="majorHAnsi" w:cstheme="majorHAnsi"/>
          <w:szCs w:val="24"/>
        </w:rPr>
        <w:t xml:space="preserve"> </w:t>
      </w:r>
      <w:r w:rsidR="00C53D46">
        <w:rPr>
          <w:rFonts w:asciiTheme="majorHAnsi" w:hAnsiTheme="majorHAnsi" w:cstheme="majorHAnsi"/>
          <w:szCs w:val="24"/>
        </w:rPr>
        <w:t xml:space="preserve">le </w:t>
      </w:r>
      <w:r w:rsidRPr="00034030">
        <w:rPr>
          <w:rFonts w:asciiTheme="majorHAnsi" w:hAnsiTheme="majorHAnsi" w:cstheme="majorHAnsi"/>
          <w:szCs w:val="24"/>
        </w:rPr>
        <w:t>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 xml:space="preserve">verifica delle offerte </w:t>
      </w:r>
      <w:proofErr w:type="gramStart"/>
      <w:r w:rsidRPr="00034030">
        <w:rPr>
          <w:rFonts w:asciiTheme="majorHAnsi" w:hAnsiTheme="majorHAnsi" w:cstheme="majorHAnsi"/>
          <w:szCs w:val="24"/>
        </w:rPr>
        <w:t xml:space="preserve">anomale:   </w:t>
      </w:r>
      <w:proofErr w:type="gramEnd"/>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 In caso di risposta negativa, fornire dettagliate motivazioni, ai sensi dell’art. 53, comma 5, lett. a) del Codice: </w:t>
      </w:r>
      <w:r w:rsidR="00C53D46">
        <w:rPr>
          <w:rFonts w:asciiTheme="majorHAnsi" w:hAnsiTheme="majorHAnsi" w:cstheme="majorHAnsi"/>
          <w:szCs w:val="24"/>
        </w:rPr>
        <w:t>___________________________________________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CF6B4F"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002F53CF">
        <w:rPr>
          <w:rFonts w:asciiTheme="majorHAnsi" w:hAnsiTheme="majorHAnsi" w:cstheme="majorHAnsi"/>
          <w:b/>
          <w:bCs/>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per tutti i soggetti</w:t>
      </w:r>
      <w:r w:rsidR="002F53CF">
        <w:rPr>
          <w:rFonts w:asciiTheme="majorHAnsi" w:eastAsia="Tahoma" w:hAnsiTheme="majorHAnsi" w:cstheme="majorHAnsi"/>
          <w:szCs w:val="24"/>
        </w:rPr>
        <w:sym w:font="Symbol" w:char="F05D"/>
      </w:r>
      <w:r w:rsidRPr="00034030">
        <w:rPr>
          <w:rFonts w:asciiTheme="majorHAnsi" w:hAnsiTheme="majorHAnsi" w:cstheme="majorHAnsi"/>
          <w:szCs w:val="24"/>
        </w:rPr>
        <w:t xml:space="preserve"> che il sottoscritto, nonché tutti i dipendenti, collaboratori, della società/impresa si obbligano al rispetto delle disposizioni del codice di comportamento dei dipendenti </w:t>
      </w:r>
      <w:r w:rsidR="004A25B3">
        <w:rPr>
          <w:rFonts w:asciiTheme="majorHAnsi" w:hAnsiTheme="majorHAnsi" w:cstheme="majorHAnsi"/>
          <w:szCs w:val="24"/>
        </w:rPr>
        <w:t>dell’Unione Val d’Enza</w:t>
      </w:r>
      <w:r w:rsidR="003D5036">
        <w:rPr>
          <w:rFonts w:asciiTheme="majorHAnsi" w:hAnsiTheme="majorHAnsi" w:cstheme="majorHAnsi"/>
          <w:szCs w:val="24"/>
        </w:rPr>
        <w:t xml:space="preserve"> approvato con Deliberazione di Giunta </w:t>
      </w:r>
      <w:r w:rsidR="004A25B3">
        <w:rPr>
          <w:rFonts w:asciiTheme="majorHAnsi" w:hAnsiTheme="majorHAnsi" w:cstheme="majorHAnsi"/>
          <w:szCs w:val="24"/>
        </w:rPr>
        <w:t>dell’Unione</w:t>
      </w:r>
      <w:r w:rsidR="003D5036">
        <w:rPr>
          <w:rFonts w:asciiTheme="majorHAnsi" w:hAnsiTheme="majorHAnsi" w:cstheme="majorHAnsi"/>
          <w:szCs w:val="24"/>
        </w:rPr>
        <w:t xml:space="preserve"> n. </w:t>
      </w:r>
      <w:r w:rsidR="004A25B3" w:rsidRPr="004A25B3">
        <w:rPr>
          <w:rFonts w:asciiTheme="majorHAnsi" w:hAnsiTheme="majorHAnsi" w:cstheme="majorHAnsi"/>
          <w:szCs w:val="24"/>
        </w:rPr>
        <w:t>65</w:t>
      </w:r>
      <w:r w:rsidR="003D5036">
        <w:rPr>
          <w:rFonts w:asciiTheme="majorHAnsi" w:hAnsiTheme="majorHAnsi" w:cstheme="majorHAnsi"/>
          <w:szCs w:val="24"/>
        </w:rPr>
        <w:t xml:space="preserve"> del </w:t>
      </w:r>
      <w:r w:rsidR="004A25B3">
        <w:rPr>
          <w:rFonts w:asciiTheme="majorHAnsi" w:hAnsiTheme="majorHAnsi" w:cstheme="majorHAnsi"/>
          <w:szCs w:val="24"/>
        </w:rPr>
        <w:t>1</w:t>
      </w:r>
      <w:r w:rsidR="003D5036">
        <w:rPr>
          <w:rFonts w:asciiTheme="majorHAnsi" w:hAnsiTheme="majorHAnsi" w:cstheme="majorHAnsi"/>
          <w:szCs w:val="24"/>
        </w:rPr>
        <w:t>0/1</w:t>
      </w:r>
      <w:r w:rsidR="004A25B3">
        <w:rPr>
          <w:rFonts w:asciiTheme="majorHAnsi" w:hAnsiTheme="majorHAnsi" w:cstheme="majorHAnsi"/>
          <w:szCs w:val="24"/>
        </w:rPr>
        <w:t>2</w:t>
      </w:r>
      <w:r w:rsidR="003D5036">
        <w:rPr>
          <w:rFonts w:asciiTheme="majorHAnsi" w:hAnsiTheme="majorHAnsi" w:cstheme="majorHAnsi"/>
          <w:szCs w:val="24"/>
        </w:rPr>
        <w:t>/2013</w:t>
      </w:r>
      <w:r w:rsidRPr="00034030">
        <w:rPr>
          <w:rFonts w:asciiTheme="majorHAnsi" w:hAnsiTheme="majorHAnsi" w:cstheme="majorHAnsi"/>
          <w:szCs w:val="24"/>
        </w:rPr>
        <w:t>, nonché al rispetto delle disposizioni applicabili del codice di comportamento dei dipendenti pubblici (D.P.R. n. 62 del 16/06/2013</w:t>
      </w:r>
      <w:proofErr w:type="gramStart"/>
      <w:r w:rsidRPr="00034030">
        <w:rPr>
          <w:rFonts w:asciiTheme="majorHAnsi" w:hAnsiTheme="majorHAnsi" w:cstheme="majorHAnsi"/>
          <w:szCs w:val="24"/>
        </w:rPr>
        <w:t xml:space="preserve">):   </w:t>
      </w:r>
      <w:proofErr w:type="gramEnd"/>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B5307A" w:rsidRDefault="00B5307A">
      <w:pPr>
        <w:pStyle w:val="Standard"/>
        <w:tabs>
          <w:tab w:val="left" w:pos="454"/>
          <w:tab w:val="left" w:pos="1446"/>
        </w:tabs>
        <w:spacing w:line="276" w:lineRule="auto"/>
        <w:ind w:left="454"/>
        <w:jc w:val="both"/>
        <w:rPr>
          <w:rFonts w:asciiTheme="majorHAnsi" w:hAnsiTheme="majorHAnsi" w:cstheme="majorHAnsi"/>
        </w:rPr>
      </w:pPr>
    </w:p>
    <w:p w:rsidR="00B5307A" w:rsidRDefault="00CF0058" w:rsidP="00B5307A">
      <w:pPr>
        <w:pStyle w:val="Standard"/>
        <w:widowControl w:val="0"/>
        <w:tabs>
          <w:tab w:val="left" w:pos="454"/>
          <w:tab w:val="left" w:pos="1446"/>
        </w:tabs>
        <w:ind w:left="454"/>
        <w:jc w:val="both"/>
        <w:rPr>
          <w:rFonts w:asciiTheme="majorHAnsi" w:eastAsia="Tahoma" w:hAnsiTheme="majorHAnsi" w:cstheme="majorHAnsi"/>
          <w:szCs w:val="24"/>
        </w:rPr>
      </w:pPr>
      <w:r>
        <w:rPr>
          <w:rFonts w:asciiTheme="majorHAnsi" w:hAnsiTheme="majorHAnsi" w:cstheme="majorHAnsi"/>
          <w:b/>
          <w:bCs/>
          <w:szCs w:val="24"/>
        </w:rPr>
        <w:t>vi</w:t>
      </w:r>
      <w:r w:rsidR="00B5307A" w:rsidRPr="00034030">
        <w:rPr>
          <w:rFonts w:asciiTheme="majorHAnsi" w:hAnsiTheme="majorHAnsi" w:cstheme="majorHAnsi"/>
          <w:b/>
          <w:bCs/>
          <w:szCs w:val="24"/>
        </w:rPr>
        <w:t>.</w:t>
      </w:r>
      <w:r w:rsidR="00B5307A" w:rsidRPr="00034030">
        <w:rPr>
          <w:rFonts w:asciiTheme="majorHAnsi" w:hAnsiTheme="majorHAnsi" w:cstheme="majorHAnsi"/>
          <w:szCs w:val="24"/>
        </w:rPr>
        <w:t xml:space="preserve"> [</w:t>
      </w:r>
      <w:r w:rsidR="00B5307A" w:rsidRPr="002F53CF">
        <w:rPr>
          <w:rFonts w:asciiTheme="majorHAnsi" w:hAnsiTheme="majorHAnsi" w:cstheme="majorHAnsi"/>
          <w:i/>
          <w:szCs w:val="24"/>
        </w:rPr>
        <w:t>solo per gli operatori economici ammessi al concordato preventivo con continuità aziendale di cui all’art. 186 bis del R.D. 16 marzo 1942, n. 267</w:t>
      </w:r>
      <w:r w:rsidR="00B5307A"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sidR="00B5307A">
        <w:rPr>
          <w:rFonts w:asciiTheme="majorHAnsi" w:hAnsiTheme="majorHAnsi" w:cstheme="majorHAnsi"/>
          <w:szCs w:val="24"/>
        </w:rPr>
        <w:t xml:space="preserve"> _____________________________________</w:t>
      </w:r>
      <w:r w:rsidR="00B5307A" w:rsidRPr="00034030">
        <w:rPr>
          <w:rFonts w:asciiTheme="majorHAnsi" w:hAnsiTheme="majorHAnsi" w:cstheme="majorHAnsi"/>
          <w:b/>
          <w:szCs w:val="24"/>
        </w:rPr>
        <w:t xml:space="preserve"> </w:t>
      </w:r>
      <w:r w:rsidR="00B5307A" w:rsidRPr="00034030">
        <w:rPr>
          <w:rFonts w:asciiTheme="majorHAnsi" w:hAnsiTheme="majorHAnsi" w:cstheme="majorHAnsi"/>
          <w:szCs w:val="24"/>
        </w:rPr>
        <w:t xml:space="preserve">rilasciati dal Tribunale di </w:t>
      </w:r>
      <w:r w:rsidR="00B5307A">
        <w:rPr>
          <w:rFonts w:asciiTheme="majorHAnsi" w:hAnsiTheme="majorHAnsi" w:cstheme="majorHAnsi"/>
          <w:szCs w:val="24"/>
        </w:rPr>
        <w:t>_______________________________</w:t>
      </w:r>
      <w:r w:rsidR="00B5307A"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00B5307A" w:rsidRPr="00034030">
        <w:rPr>
          <w:rFonts w:asciiTheme="majorHAnsi" w:hAnsiTheme="majorHAnsi" w:cstheme="majorHAnsi"/>
          <w:i/>
          <w:iCs/>
          <w:szCs w:val="24"/>
        </w:rPr>
        <w:t>bis</w:t>
      </w:r>
      <w:r w:rsidR="00B5307A" w:rsidRPr="00034030">
        <w:rPr>
          <w:rFonts w:asciiTheme="majorHAnsi" w:hAnsiTheme="majorHAnsi" w:cstheme="majorHAnsi"/>
          <w:szCs w:val="24"/>
        </w:rPr>
        <w:t xml:space="preserve">, comma 6, del R.D. 16 marzo 1942, n. 267:    </w:t>
      </w:r>
      <w:r w:rsidR="00B5307A" w:rsidRPr="00034030">
        <w:rPr>
          <w:rFonts w:asciiTheme="majorHAnsi" w:eastAsia="Tahoma" w:hAnsiTheme="majorHAnsi" w:cstheme="majorHAnsi"/>
          <w:szCs w:val="24"/>
        </w:rPr>
        <w:t xml:space="preserve">  </w:t>
      </w:r>
      <w:r w:rsidR="00B5307A">
        <w:rPr>
          <w:rFonts w:asciiTheme="majorHAnsi" w:hAnsiTheme="majorHAnsi" w:cstheme="majorHAnsi"/>
          <w:szCs w:val="24"/>
        </w:rPr>
        <w:sym w:font="Symbol" w:char="F0F0"/>
      </w:r>
      <w:r w:rsidR="00B5307A" w:rsidRPr="00034030">
        <w:rPr>
          <w:rFonts w:asciiTheme="majorHAnsi" w:eastAsia="Tahoma" w:hAnsiTheme="majorHAnsi" w:cstheme="majorHAnsi"/>
          <w:szCs w:val="24"/>
        </w:rPr>
        <w:t xml:space="preserve">   SI           </w:t>
      </w:r>
      <w:r w:rsidR="00B5307A">
        <w:rPr>
          <w:rFonts w:asciiTheme="majorHAnsi" w:hAnsiTheme="majorHAnsi" w:cstheme="majorHAnsi"/>
          <w:szCs w:val="24"/>
        </w:rPr>
        <w:sym w:font="Symbol" w:char="F0F0"/>
      </w:r>
      <w:r w:rsidR="00B5307A" w:rsidRPr="00034030">
        <w:rPr>
          <w:rFonts w:asciiTheme="majorHAnsi" w:eastAsia="Tahoma" w:hAnsiTheme="majorHAnsi" w:cstheme="majorHAnsi"/>
          <w:szCs w:val="24"/>
        </w:rPr>
        <w:t xml:space="preserve">   NO           </w:t>
      </w:r>
      <w:r w:rsidR="00B5307A">
        <w:rPr>
          <w:rFonts w:asciiTheme="majorHAnsi" w:hAnsiTheme="majorHAnsi" w:cstheme="majorHAnsi"/>
          <w:szCs w:val="24"/>
        </w:rPr>
        <w:sym w:font="Symbol" w:char="F0F0"/>
      </w:r>
      <w:r w:rsidR="00B5307A" w:rsidRPr="00034030">
        <w:rPr>
          <w:rFonts w:asciiTheme="majorHAnsi" w:eastAsia="Tahoma" w:hAnsiTheme="majorHAnsi" w:cstheme="majorHAnsi"/>
          <w:szCs w:val="24"/>
        </w:rPr>
        <w:t xml:space="preserve">   Non applicabile</w:t>
      </w:r>
    </w:p>
    <w:p w:rsidR="00B5307A" w:rsidRDefault="00B5307A">
      <w:pPr>
        <w:pStyle w:val="Standard"/>
        <w:tabs>
          <w:tab w:val="left" w:pos="454"/>
          <w:tab w:val="left" w:pos="1446"/>
        </w:tabs>
        <w:ind w:left="454"/>
        <w:jc w:val="both"/>
        <w:rPr>
          <w:rFonts w:asciiTheme="majorHAnsi" w:eastAsia="Tahoma" w:hAnsiTheme="majorHAnsi" w:cstheme="majorHAnsi"/>
          <w:b/>
          <w:bCs/>
          <w:szCs w:val="24"/>
        </w:rPr>
      </w:pPr>
    </w:p>
    <w:p w:rsidR="00CF6B4F" w:rsidRPr="00034030" w:rsidRDefault="0038401B">
      <w:pPr>
        <w:pStyle w:val="Standard"/>
        <w:tabs>
          <w:tab w:val="left" w:pos="454"/>
          <w:tab w:val="left" w:pos="1446"/>
        </w:tabs>
        <w:ind w:left="454"/>
        <w:jc w:val="both"/>
        <w:rPr>
          <w:rFonts w:asciiTheme="majorHAnsi" w:hAnsiTheme="majorHAnsi" w:cstheme="majorHAnsi"/>
        </w:rPr>
      </w:pPr>
      <w:r>
        <w:rPr>
          <w:rFonts w:asciiTheme="majorHAnsi" w:eastAsia="Tahoma" w:hAnsiTheme="majorHAnsi" w:cstheme="majorHAnsi"/>
          <w:b/>
          <w:bCs/>
          <w:szCs w:val="24"/>
        </w:rPr>
        <w:t>vii</w:t>
      </w:r>
      <w:r w:rsidR="004A5C0D" w:rsidRPr="00034030">
        <w:rPr>
          <w:rFonts w:asciiTheme="majorHAnsi" w:eastAsia="Tahoma" w:hAnsiTheme="majorHAnsi" w:cstheme="majorHAnsi"/>
          <w:b/>
          <w:bCs/>
          <w:szCs w:val="24"/>
        </w:rPr>
        <w:t>.</w:t>
      </w:r>
      <w:r w:rsidR="004A5C0D" w:rsidRPr="00034030">
        <w:rPr>
          <w:rFonts w:asciiTheme="majorHAnsi" w:eastAsia="Tahoma" w:hAnsiTheme="majorHAnsi" w:cstheme="majorHAnsi"/>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solo per il concorrente</w:t>
      </w:r>
      <w:r w:rsidR="002F53CF">
        <w:rPr>
          <w:rFonts w:asciiTheme="majorHAnsi" w:eastAsia="Tahoma" w:hAnsiTheme="majorHAnsi" w:cstheme="majorHAnsi"/>
          <w:szCs w:val="24"/>
        </w:rPr>
        <w:sym w:font="Symbol" w:char="F05D"/>
      </w:r>
      <w:r w:rsidR="002F53CF">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remunerativa l’offerta economica presentata giacché per la sua formulazione ha preso atto e tenuto conto:</w:t>
      </w:r>
    </w:p>
    <w:p w:rsidR="00CF6B4F" w:rsidRPr="00034030"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 xml:space="preserve">a) delle condizioni contrattuali e degli oneri compresi quelli eventuali relativi in materia di sicurezza, di assicurazione, di condizioni di lavoro e di previdenza e assistenza in vigore nel luogo dove devono essere svolte le </w:t>
      </w:r>
      <w:proofErr w:type="gramStart"/>
      <w:r w:rsidRPr="00034030">
        <w:rPr>
          <w:rFonts w:asciiTheme="majorHAnsi" w:eastAsia="Tahoma" w:hAnsiTheme="majorHAnsi" w:cstheme="majorHAnsi"/>
          <w:szCs w:val="24"/>
        </w:rPr>
        <w:t>prestazioni:</w:t>
      </w:r>
      <w:r w:rsidR="00C53D46">
        <w:rPr>
          <w:rFonts w:asciiTheme="majorHAnsi" w:eastAsia="Tahoma" w:hAnsiTheme="majorHAnsi" w:cstheme="majorHAnsi"/>
          <w:szCs w:val="24"/>
        </w:rPr>
        <w:t xml:space="preserve">   </w:t>
      </w:r>
      <w:proofErr w:type="gramEnd"/>
      <w:r w:rsidR="00C53D46">
        <w:rPr>
          <w:rFonts w:asciiTheme="majorHAnsi" w:eastAsia="Tahoma" w:hAnsiTheme="majorHAnsi" w:cstheme="majorHAnsi"/>
          <w:szCs w:val="24"/>
        </w:rPr>
        <w:t xml:space="preserve"> </w:t>
      </w:r>
      <w:r w:rsidR="00C53D46"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CF6B4F" w:rsidRPr="00034030"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lastRenderedPageBreak/>
        <w:t xml:space="preserve">b) di tutte le circostanze generali, particolari e locali, nessuna esclusa ed eccettuata, che possono avere influito o influire sia sull’esecuzione della prestazione, sia sulla determinazione della propria </w:t>
      </w:r>
      <w:proofErr w:type="gramStart"/>
      <w:r w:rsidRPr="00034030">
        <w:rPr>
          <w:rFonts w:asciiTheme="majorHAnsi" w:eastAsia="Tahoma" w:hAnsiTheme="majorHAnsi" w:cstheme="majorHAnsi"/>
          <w:szCs w:val="24"/>
        </w:rPr>
        <w:t>offerta:</w:t>
      </w:r>
      <w:r w:rsidR="00C53D46">
        <w:rPr>
          <w:rFonts w:asciiTheme="majorHAnsi" w:eastAsia="Tahoma" w:hAnsiTheme="majorHAnsi" w:cstheme="majorHAnsi"/>
          <w:szCs w:val="24"/>
        </w:rPr>
        <w:t xml:space="preserve">   </w:t>
      </w:r>
      <w:proofErr w:type="gramEnd"/>
      <w:r w:rsidR="00C53D46">
        <w:rPr>
          <w:rFonts w:asciiTheme="majorHAnsi" w:eastAsia="Tahoma" w:hAnsiTheme="majorHAnsi" w:cstheme="majorHAnsi"/>
          <w:szCs w:val="24"/>
        </w:rPr>
        <w:t xml:space="preserve"> </w:t>
      </w:r>
      <w:r w:rsidR="00C53D46"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F64AC5" w:rsidRDefault="00CE24F3" w:rsidP="00C53D4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rPr>
        <w:t>viii</w:t>
      </w:r>
      <w:r w:rsidR="00F64AC5" w:rsidRPr="00943C21">
        <w:rPr>
          <w:rFonts w:asciiTheme="majorHAnsi" w:hAnsiTheme="majorHAnsi" w:cstheme="majorHAnsi"/>
          <w:b/>
        </w:rPr>
        <w:t>.</w:t>
      </w:r>
      <w:r w:rsidR="00F64AC5">
        <w:rPr>
          <w:rFonts w:asciiTheme="majorHAnsi" w:hAnsiTheme="majorHAnsi" w:cstheme="majorHAnsi"/>
        </w:rPr>
        <w:t xml:space="preserve"> </w:t>
      </w:r>
      <w:r w:rsidR="00F64AC5" w:rsidRPr="00F64AC5">
        <w:rPr>
          <w:rFonts w:asciiTheme="majorHAnsi" w:hAnsiTheme="majorHAnsi" w:cstheme="majorHAnsi"/>
        </w:rPr>
        <w:sym w:font="Symbol" w:char="F05B"/>
      </w:r>
      <w:r w:rsidR="00F64AC5" w:rsidRPr="00F64AC5">
        <w:rPr>
          <w:rFonts w:asciiTheme="majorHAnsi" w:hAnsiTheme="majorHAnsi" w:cstheme="majorHAnsi"/>
          <w:i/>
        </w:rPr>
        <w:t>solo per le ausiliarie</w:t>
      </w:r>
      <w:r w:rsidR="00F64AC5">
        <w:rPr>
          <w:rFonts w:asciiTheme="majorHAnsi" w:hAnsiTheme="majorHAnsi" w:cstheme="majorHAnsi"/>
        </w:rPr>
        <w:sym w:font="Symbol" w:char="F05D"/>
      </w:r>
      <w:r w:rsidR="00F64AC5">
        <w:rPr>
          <w:rFonts w:asciiTheme="majorHAnsi" w:hAnsiTheme="majorHAnsi" w:cstheme="majorHAnsi"/>
        </w:rPr>
        <w:t xml:space="preserve"> Descrivere le risorse messe a disposizione del concorrente e oggetto di avvalimento: ______________________________________________________________________ _________________________________________________________________________________;</w:t>
      </w:r>
    </w:p>
    <w:p w:rsidR="00F64AC5" w:rsidRDefault="00F64AC5" w:rsidP="00C53D46">
      <w:pPr>
        <w:pStyle w:val="Standard"/>
        <w:widowControl w:val="0"/>
        <w:tabs>
          <w:tab w:val="left" w:pos="454"/>
          <w:tab w:val="left" w:pos="1446"/>
        </w:tabs>
        <w:ind w:left="454"/>
        <w:jc w:val="both"/>
        <w:rPr>
          <w:rFonts w:asciiTheme="majorHAnsi" w:hAnsiTheme="majorHAnsi" w:cstheme="majorHAnsi"/>
        </w:rPr>
      </w:pPr>
    </w:p>
    <w:p w:rsidR="00F64AC5" w:rsidRDefault="00CE24F3" w:rsidP="00C53D4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b/>
        </w:rPr>
        <w:t>i</w:t>
      </w:r>
      <w:r w:rsidR="00F64AC5" w:rsidRPr="00F64AC5">
        <w:rPr>
          <w:rFonts w:asciiTheme="majorHAnsi" w:hAnsiTheme="majorHAnsi" w:cstheme="majorHAnsi"/>
          <w:b/>
        </w:rPr>
        <w:t>x.</w:t>
      </w:r>
      <w:r w:rsidR="00F64AC5">
        <w:rPr>
          <w:rFonts w:asciiTheme="majorHAnsi" w:hAnsiTheme="majorHAnsi" w:cstheme="majorHAnsi"/>
        </w:rPr>
        <w:t xml:space="preserve"> </w:t>
      </w:r>
      <w:r w:rsidR="00F64AC5" w:rsidRPr="00F64AC5">
        <w:rPr>
          <w:rFonts w:asciiTheme="majorHAnsi" w:hAnsiTheme="majorHAnsi" w:cstheme="majorHAnsi"/>
        </w:rPr>
        <w:sym w:font="Symbol" w:char="F05B"/>
      </w:r>
      <w:r w:rsidR="00F64AC5" w:rsidRPr="00F64AC5">
        <w:rPr>
          <w:rFonts w:asciiTheme="majorHAnsi" w:hAnsiTheme="majorHAnsi" w:cstheme="majorHAnsi"/>
          <w:i/>
        </w:rPr>
        <w:t>solo per le ausiliarie</w:t>
      </w:r>
      <w:r w:rsidR="00F64AC5">
        <w:rPr>
          <w:rFonts w:asciiTheme="majorHAnsi" w:hAnsiTheme="majorHAnsi" w:cstheme="majorHAnsi"/>
        </w:rPr>
        <w:sym w:font="Symbol" w:char="F05D"/>
      </w:r>
      <w:r w:rsidR="00F64AC5">
        <w:rPr>
          <w:rFonts w:asciiTheme="majorHAnsi" w:hAnsiTheme="majorHAnsi" w:cstheme="majorHAnsi"/>
        </w:rPr>
        <w:t xml:space="preserve"> Di obbligarsi</w:t>
      </w:r>
      <w:r w:rsidR="00655DDE">
        <w:rPr>
          <w:rFonts w:asciiTheme="majorHAnsi" w:hAnsiTheme="majorHAnsi" w:cstheme="majorHAnsi"/>
        </w:rPr>
        <w:t>, verso il concorrente e verso la stazione appaltante,</w:t>
      </w:r>
      <w:r w:rsidR="00F64AC5">
        <w:rPr>
          <w:rFonts w:asciiTheme="majorHAnsi" w:hAnsiTheme="majorHAnsi" w:cstheme="majorHAnsi"/>
        </w:rPr>
        <w:t xml:space="preserve"> a fornire le risorse sopra elencate e a mettere a disposizione le risorse necessarie per tutta la durata dell’appalto</w:t>
      </w:r>
      <w:r w:rsidR="00F64AC5" w:rsidRPr="00A231D9">
        <w:rPr>
          <w:rFonts w:asciiTheme="majorHAnsi" w:hAnsiTheme="majorHAnsi" w:cstheme="majorHAnsi"/>
          <w:szCs w:val="24"/>
        </w:rPr>
        <w:t>:</w:t>
      </w:r>
      <w:r w:rsidR="00F64AC5" w:rsidRPr="005D3B5B">
        <w:rPr>
          <w:rFonts w:asciiTheme="majorHAnsi" w:hAnsiTheme="majorHAnsi" w:cstheme="majorHAnsi"/>
          <w:szCs w:val="24"/>
        </w:rPr>
        <w:t xml:space="preserve"> </w:t>
      </w:r>
      <w:r w:rsidR="00F64AC5" w:rsidRPr="005D3B5B">
        <w:rPr>
          <w:rFonts w:asciiTheme="majorHAnsi" w:hAnsiTheme="majorHAnsi" w:cstheme="majorHAnsi"/>
          <w:szCs w:val="24"/>
        </w:rPr>
        <w:sym w:font="Symbol" w:char="F0F0"/>
      </w:r>
      <w:r w:rsidR="00F64AC5">
        <w:rPr>
          <w:rFonts w:asciiTheme="majorHAnsi" w:hAnsiTheme="majorHAnsi" w:cstheme="majorHAnsi"/>
          <w:szCs w:val="24"/>
        </w:rPr>
        <w:t xml:space="preserve">   SI             </w:t>
      </w:r>
      <w:r w:rsidR="00F64AC5" w:rsidRPr="005D3B5B">
        <w:rPr>
          <w:rFonts w:asciiTheme="majorHAnsi" w:hAnsiTheme="majorHAnsi" w:cstheme="majorHAnsi"/>
          <w:szCs w:val="24"/>
        </w:rPr>
        <w:sym w:font="Symbol" w:char="F0F0"/>
      </w:r>
      <w:r w:rsidR="00F64AC5">
        <w:rPr>
          <w:rFonts w:asciiTheme="majorHAnsi" w:hAnsiTheme="majorHAnsi" w:cstheme="majorHAnsi"/>
          <w:szCs w:val="24"/>
        </w:rPr>
        <w:t xml:space="preserve">   NO</w:t>
      </w:r>
    </w:p>
    <w:p w:rsidR="002F53CF" w:rsidRDefault="002F53CF" w:rsidP="00C53D46">
      <w:pPr>
        <w:pStyle w:val="Standard"/>
        <w:widowControl w:val="0"/>
        <w:tabs>
          <w:tab w:val="left" w:pos="454"/>
          <w:tab w:val="left" w:pos="1446"/>
        </w:tabs>
        <w:ind w:left="454"/>
        <w:jc w:val="both"/>
        <w:rPr>
          <w:rFonts w:asciiTheme="majorHAnsi" w:hAnsiTheme="majorHAnsi" w:cstheme="majorHAnsi"/>
        </w:rPr>
      </w:pPr>
    </w:p>
    <w:p w:rsidR="002E2950" w:rsidRDefault="002F53CF" w:rsidP="00C53D46">
      <w:pPr>
        <w:pStyle w:val="Standard"/>
        <w:widowControl w:val="0"/>
        <w:tabs>
          <w:tab w:val="left" w:pos="454"/>
          <w:tab w:val="left" w:pos="1446"/>
        </w:tabs>
        <w:ind w:left="454"/>
        <w:jc w:val="both"/>
        <w:rPr>
          <w:rFonts w:asciiTheme="majorHAnsi" w:hAnsiTheme="majorHAnsi" w:cstheme="majorHAnsi"/>
        </w:rPr>
      </w:pPr>
      <w:r w:rsidRPr="002F53CF">
        <w:rPr>
          <w:rFonts w:asciiTheme="majorHAnsi" w:hAnsiTheme="majorHAnsi" w:cstheme="majorHAnsi"/>
          <w:b/>
        </w:rPr>
        <w:t>x.</w:t>
      </w:r>
      <w:r>
        <w:rPr>
          <w:rFonts w:asciiTheme="majorHAnsi" w:hAnsiTheme="majorHAnsi" w:cstheme="majorHAnsi"/>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Di non </w:t>
      </w:r>
      <w:r w:rsidR="002E2950">
        <w:rPr>
          <w:rFonts w:asciiTheme="majorHAnsi" w:hAnsiTheme="majorHAnsi" w:cstheme="majorHAnsi"/>
        </w:rPr>
        <w:t xml:space="preserve">aver </w:t>
      </w:r>
      <w:r>
        <w:rPr>
          <w:rFonts w:asciiTheme="majorHAnsi" w:hAnsiTheme="majorHAnsi" w:cstheme="majorHAnsi"/>
        </w:rPr>
        <w:t>partecipa</w:t>
      </w:r>
      <w:r w:rsidR="002E2950">
        <w:rPr>
          <w:rFonts w:asciiTheme="majorHAnsi" w:hAnsiTheme="majorHAnsi" w:cstheme="majorHAnsi"/>
        </w:rPr>
        <w:t>to</w:t>
      </w:r>
      <w:r>
        <w:rPr>
          <w:rFonts w:asciiTheme="majorHAnsi" w:hAnsiTheme="majorHAnsi" w:cstheme="majorHAnsi"/>
        </w:rPr>
        <w:t xml:space="preserve"> alla presente procedura in proprio, come associata o come </w:t>
      </w:r>
      <w:proofErr w:type="gramStart"/>
      <w:r>
        <w:rPr>
          <w:rFonts w:asciiTheme="majorHAnsi" w:hAnsiTheme="majorHAnsi" w:cstheme="majorHAnsi"/>
        </w:rPr>
        <w:t>consorziata</w:t>
      </w:r>
      <w:r w:rsidR="002E2950">
        <w:rPr>
          <w:rFonts w:asciiTheme="majorHAnsi" w:hAnsiTheme="majorHAnsi" w:cstheme="majorHAnsi"/>
        </w:rPr>
        <w:t xml:space="preserve">:   </w:t>
      </w:r>
      <w:proofErr w:type="gramEnd"/>
      <w:r w:rsidR="002E2950">
        <w:rPr>
          <w:rFonts w:asciiTheme="majorHAnsi" w:hAnsiTheme="majorHAnsi" w:cstheme="majorHAnsi"/>
        </w:rPr>
        <w:t xml:space="preserve">    </w:t>
      </w:r>
      <w:r w:rsidR="002E2950">
        <w:rPr>
          <w:rFonts w:asciiTheme="majorHAnsi" w:hAnsiTheme="majorHAnsi" w:cstheme="majorHAnsi"/>
          <w:szCs w:val="24"/>
        </w:rPr>
        <w:sym w:font="Symbol" w:char="F0F0"/>
      </w:r>
      <w:r w:rsidR="002E2950" w:rsidRPr="001F5218">
        <w:rPr>
          <w:rFonts w:asciiTheme="majorHAnsi" w:eastAsia="Tahoma" w:hAnsiTheme="majorHAnsi" w:cstheme="majorHAnsi"/>
        </w:rPr>
        <w:t xml:space="preserve">   SI </w:t>
      </w:r>
      <w:r w:rsidR="002E2950">
        <w:rPr>
          <w:rFonts w:asciiTheme="majorHAnsi" w:eastAsia="Tahoma" w:hAnsiTheme="majorHAnsi" w:cstheme="majorHAnsi"/>
        </w:rPr>
        <w:t xml:space="preserve">    </w:t>
      </w:r>
      <w:r w:rsidR="002E2950" w:rsidRPr="001F5218">
        <w:rPr>
          <w:rFonts w:asciiTheme="majorHAnsi" w:eastAsia="Tahoma" w:hAnsiTheme="majorHAnsi" w:cstheme="majorHAnsi"/>
        </w:rPr>
        <w:t xml:space="preserve">     </w:t>
      </w:r>
      <w:r w:rsidR="002E2950">
        <w:rPr>
          <w:rFonts w:asciiTheme="majorHAnsi" w:hAnsiTheme="majorHAnsi" w:cstheme="majorHAnsi"/>
          <w:szCs w:val="24"/>
        </w:rPr>
        <w:sym w:font="Symbol" w:char="F0F0"/>
      </w:r>
      <w:r w:rsidR="002E2950" w:rsidRPr="001F5218">
        <w:rPr>
          <w:rFonts w:asciiTheme="majorHAnsi" w:eastAsia="Tahoma" w:hAnsiTheme="majorHAnsi" w:cstheme="majorHAnsi"/>
        </w:rPr>
        <w:t xml:space="preserve">   NO</w:t>
      </w:r>
    </w:p>
    <w:p w:rsidR="002E2950" w:rsidRDefault="002E2950" w:rsidP="00C53D46">
      <w:pPr>
        <w:pStyle w:val="Standard"/>
        <w:widowControl w:val="0"/>
        <w:tabs>
          <w:tab w:val="left" w:pos="454"/>
          <w:tab w:val="left" w:pos="1446"/>
        </w:tabs>
        <w:ind w:left="454"/>
        <w:jc w:val="both"/>
        <w:rPr>
          <w:rFonts w:asciiTheme="majorHAnsi" w:hAnsiTheme="majorHAnsi" w:cstheme="majorHAnsi"/>
        </w:rPr>
      </w:pPr>
    </w:p>
    <w:p w:rsidR="002E2950" w:rsidRDefault="002E2950" w:rsidP="00C53D46">
      <w:pPr>
        <w:pStyle w:val="Standard"/>
        <w:widowControl w:val="0"/>
        <w:tabs>
          <w:tab w:val="left" w:pos="454"/>
          <w:tab w:val="left" w:pos="1446"/>
        </w:tabs>
        <w:ind w:left="454"/>
        <w:jc w:val="both"/>
        <w:rPr>
          <w:rFonts w:asciiTheme="majorHAnsi" w:hAnsiTheme="majorHAnsi" w:cstheme="majorHAnsi"/>
        </w:rPr>
      </w:pPr>
      <w:r w:rsidRPr="002F53CF">
        <w:rPr>
          <w:rFonts w:asciiTheme="majorHAnsi" w:hAnsiTheme="majorHAnsi" w:cstheme="majorHAnsi"/>
          <w:b/>
        </w:rPr>
        <w:t>x</w:t>
      </w:r>
      <w:r w:rsidR="004A25B3">
        <w:rPr>
          <w:rFonts w:asciiTheme="majorHAnsi" w:hAnsiTheme="majorHAnsi" w:cstheme="majorHAnsi"/>
          <w:b/>
        </w:rPr>
        <w:t>i</w:t>
      </w:r>
      <w:r w:rsidRPr="002F53CF">
        <w:rPr>
          <w:rFonts w:asciiTheme="majorHAnsi" w:hAnsiTheme="majorHAnsi" w:cstheme="majorHAnsi"/>
          <w:b/>
        </w:rPr>
        <w:t>.</w:t>
      </w:r>
      <w:r>
        <w:rPr>
          <w:rFonts w:asciiTheme="majorHAnsi" w:hAnsiTheme="majorHAnsi" w:cstheme="majorHAnsi"/>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Di </w:t>
      </w:r>
      <w:r w:rsidR="002F53CF">
        <w:rPr>
          <w:rFonts w:asciiTheme="majorHAnsi" w:hAnsiTheme="majorHAnsi" w:cstheme="majorHAnsi"/>
        </w:rPr>
        <w:t>non essere stata nominata ausiliaria d</w:t>
      </w:r>
      <w:r>
        <w:rPr>
          <w:rFonts w:asciiTheme="majorHAnsi" w:hAnsiTheme="majorHAnsi" w:cstheme="majorHAnsi"/>
        </w:rPr>
        <w:t>a</w:t>
      </w:r>
      <w:r w:rsidR="002F53CF">
        <w:rPr>
          <w:rFonts w:asciiTheme="majorHAnsi" w:hAnsiTheme="majorHAnsi" w:cstheme="majorHAnsi"/>
        </w:rPr>
        <w:t xml:space="preserve"> più di un concorrente:  </w:t>
      </w:r>
    </w:p>
    <w:p w:rsidR="002F53CF" w:rsidRDefault="002F53CF" w:rsidP="00C53D4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szCs w:val="24"/>
        </w:rPr>
        <w:sym w:font="Symbol" w:char="F0F0"/>
      </w:r>
      <w:r w:rsidRPr="001F5218">
        <w:rPr>
          <w:rFonts w:asciiTheme="majorHAnsi" w:eastAsia="Tahoma" w:hAnsiTheme="majorHAnsi" w:cstheme="majorHAnsi"/>
        </w:rPr>
        <w:t xml:space="preserve">   SI </w:t>
      </w:r>
      <w:r>
        <w:rPr>
          <w:rFonts w:asciiTheme="majorHAnsi" w:eastAsia="Tahoma" w:hAnsiTheme="majorHAnsi" w:cstheme="majorHAnsi"/>
        </w:rPr>
        <w:t xml:space="preserve">    </w:t>
      </w:r>
      <w:r w:rsidRPr="001F5218">
        <w:rPr>
          <w:rFonts w:asciiTheme="majorHAnsi" w:eastAsia="Tahoma" w:hAnsiTheme="majorHAnsi" w:cstheme="majorHAnsi"/>
        </w:rPr>
        <w:t xml:space="preserve">     </w:t>
      </w:r>
      <w:r>
        <w:rPr>
          <w:rFonts w:asciiTheme="majorHAnsi" w:hAnsiTheme="majorHAnsi" w:cstheme="majorHAnsi"/>
          <w:szCs w:val="24"/>
        </w:rPr>
        <w:sym w:font="Symbol" w:char="F0F0"/>
      </w:r>
      <w:r w:rsidRPr="001F5218">
        <w:rPr>
          <w:rFonts w:asciiTheme="majorHAnsi" w:eastAsia="Tahoma" w:hAnsiTheme="majorHAnsi" w:cstheme="majorHAnsi"/>
        </w:rPr>
        <w:t xml:space="preserve">   NO</w:t>
      </w:r>
    </w:p>
    <w:p w:rsidR="00F64AC5" w:rsidRDefault="00F64AC5" w:rsidP="00C53D46">
      <w:pPr>
        <w:pStyle w:val="Standard"/>
        <w:widowControl w:val="0"/>
        <w:tabs>
          <w:tab w:val="left" w:pos="454"/>
          <w:tab w:val="left" w:pos="1446"/>
        </w:tabs>
        <w:ind w:left="454"/>
        <w:jc w:val="both"/>
        <w:rPr>
          <w:rFonts w:asciiTheme="majorHAnsi" w:hAnsiTheme="majorHAnsi" w:cstheme="majorHAnsi"/>
        </w:rPr>
      </w:pPr>
    </w:p>
    <w:p w:rsidR="00CF6B4F" w:rsidRPr="00034030" w:rsidRDefault="00CF6B4F">
      <w:pPr>
        <w:pStyle w:val="Standard"/>
        <w:widowControl w:val="0"/>
        <w:tabs>
          <w:tab w:val="left" w:pos="454"/>
          <w:tab w:val="left" w:pos="1446"/>
        </w:tabs>
        <w:ind w:left="454"/>
        <w:jc w:val="both"/>
        <w:rPr>
          <w:rFonts w:asciiTheme="majorHAnsi" w:hAnsiTheme="majorHAnsi" w:cstheme="majorHAnsi"/>
          <w:szCs w:val="24"/>
        </w:rPr>
      </w:pPr>
    </w:p>
    <w:p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4" w:name="_Hlk529260074"/>
      <w:r w:rsidR="00306397">
        <w:rPr>
          <w:rFonts w:asciiTheme="majorHAnsi" w:hAnsiTheme="majorHAnsi" w:cstheme="majorHAnsi"/>
          <w:sz w:val="24"/>
          <w:szCs w:val="24"/>
        </w:rPr>
        <w:t>____________________________</w:t>
      </w:r>
      <w:bookmarkEnd w:id="14"/>
    </w:p>
    <w:p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CF6B4F">
      <w:pPr>
        <w:widowControl/>
        <w:tabs>
          <w:tab w:val="left" w:pos="0"/>
        </w:tabs>
        <w:spacing w:line="360" w:lineRule="auto"/>
        <w:jc w:val="right"/>
        <w:rPr>
          <w:rFonts w:asciiTheme="majorHAnsi" w:hAnsiTheme="majorHAnsi" w:cstheme="majorHAnsi"/>
          <w:sz w:val="24"/>
          <w:szCs w:val="24"/>
        </w:rPr>
      </w:pP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348C" w:rsidRDefault="0083348C">
      <w:r>
        <w:separator/>
      </w:r>
    </w:p>
  </w:endnote>
  <w:endnote w:type="continuationSeparator" w:id="0">
    <w:p w:rsidR="0083348C" w:rsidRDefault="00833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348C" w:rsidRDefault="0083348C">
      <w:r>
        <w:rPr>
          <w:color w:val="000000"/>
        </w:rPr>
        <w:separator/>
      </w:r>
    </w:p>
  </w:footnote>
  <w:footnote w:type="continuationSeparator" w:id="0">
    <w:p w:rsidR="0083348C" w:rsidRDefault="0083348C">
      <w:r>
        <w:continuationSeparator/>
      </w:r>
    </w:p>
  </w:footnote>
  <w:footnote w:id="1">
    <w:p w:rsidR="0083348C" w:rsidRDefault="0083348C">
      <w:pPr>
        <w:pStyle w:val="Testonotaapidipagina"/>
        <w:jc w:val="both"/>
      </w:pPr>
      <w:r>
        <w:rPr>
          <w:rStyle w:val="Rimandonotaapidipagina"/>
        </w:rPr>
        <w:footnoteRef/>
      </w:r>
      <w:r>
        <w:rPr>
          <w:rFonts w:ascii="Garamond" w:eastAsia="Tahoma" w:hAnsi="Garamond" w:cs="Tahoma"/>
          <w:sz w:val="22"/>
          <w:szCs w:val="22"/>
        </w:rPr>
        <w:tab/>
        <w:t xml:space="preserve"> </w:t>
      </w:r>
      <w:r w:rsidRPr="00A231D9">
        <w:rPr>
          <w:rFonts w:asciiTheme="majorHAnsi" w:hAnsiTheme="majorHAnsi" w:cstheme="majorHAnsi"/>
          <w:sz w:val="18"/>
        </w:rPr>
        <w:t>A pena di esclusione l’allegato 2</w:t>
      </w:r>
      <w:r w:rsidR="00554975">
        <w:rPr>
          <w:rFonts w:asciiTheme="majorHAnsi" w:hAnsiTheme="majorHAnsi" w:cstheme="majorHAnsi"/>
          <w:sz w:val="18"/>
        </w:rPr>
        <w:t>Bis</w:t>
      </w:r>
      <w:r w:rsidRPr="00A231D9">
        <w:rPr>
          <w:rFonts w:asciiTheme="majorHAnsi" w:hAnsiTheme="majorHAnsi" w:cstheme="majorHAnsi"/>
          <w:sz w:val="18"/>
        </w:rPr>
        <w:t xml:space="preserve"> deve essere presentato dal </w:t>
      </w:r>
      <w:r w:rsidRPr="00A231D9">
        <w:rPr>
          <w:rFonts w:asciiTheme="majorHAnsi" w:hAnsiTheme="majorHAnsi" w:cstheme="majorHAnsi"/>
          <w:iCs/>
          <w:color w:val="000000"/>
          <w:sz w:val="18"/>
        </w:rPr>
        <w:t xml:space="preserve">Legale Rappresentante </w:t>
      </w:r>
      <w:r w:rsidRPr="00A231D9">
        <w:rPr>
          <w:rFonts w:asciiTheme="majorHAnsi" w:hAnsiTheme="majorHAnsi" w:cstheme="majorHAnsi"/>
          <w:color w:val="000000"/>
          <w:sz w:val="18"/>
        </w:rPr>
        <w:t>o suo Procuratore.</w:t>
      </w:r>
    </w:p>
  </w:footnote>
  <w:footnote w:id="2">
    <w:p w:rsidR="00D871F5" w:rsidRPr="00D871F5" w:rsidRDefault="00D871F5" w:rsidP="00D871F5">
      <w:pPr>
        <w:pStyle w:val="Testonotaapidipagina"/>
        <w:rPr>
          <w:rFonts w:asciiTheme="majorHAnsi" w:hAnsiTheme="majorHAnsi" w:cstheme="majorHAnsi"/>
          <w:sz w:val="18"/>
        </w:rPr>
      </w:pPr>
      <w:r>
        <w:rPr>
          <w:rStyle w:val="Rimandonotaapidipagina"/>
        </w:rPr>
        <w:footnoteRef/>
      </w:r>
      <w:r>
        <w:t xml:space="preserve"> </w:t>
      </w:r>
      <w:r w:rsidRPr="00D871F5">
        <w:rPr>
          <w:rFonts w:asciiTheme="majorHAnsi" w:hAnsiTheme="majorHAnsi" w:cstheme="majorHAnsi"/>
          <w:sz w:val="18"/>
        </w:rPr>
        <w:t xml:space="preserve">i professionisti singoli o associati devono possedere i seguenti requisiti: </w:t>
      </w:r>
    </w:p>
    <w:p w:rsidR="00D871F5" w:rsidRPr="00D871F5" w:rsidRDefault="00D871F5" w:rsidP="00D871F5">
      <w:pPr>
        <w:pStyle w:val="Testonotaapidipagina"/>
        <w:rPr>
          <w:rFonts w:asciiTheme="majorHAnsi" w:hAnsiTheme="majorHAnsi" w:cstheme="majorHAnsi"/>
          <w:sz w:val="18"/>
        </w:rPr>
      </w:pPr>
      <w:r w:rsidRPr="00D871F5">
        <w:rPr>
          <w:rFonts w:asciiTheme="majorHAnsi" w:hAnsiTheme="majorHAnsi" w:cstheme="majorHAnsi"/>
          <w:sz w:val="18"/>
        </w:rPr>
        <w:t>a) essere in possesso di laurea in ingegneria o architettura o in una disciplina tecnica attinente all'attività prevalente oggetto del bando di gara, oppure, nelle procedure di affidamento di servizi che non richiedono il possesso di laurea, essere in possesso di diploma di geometra o altro diploma tecnico attinente alla tipologia dei servizi da prestare, nel rispetto dei relativi ordinamenti professionali;</w:t>
      </w:r>
      <w:r w:rsidRPr="00D871F5">
        <w:rPr>
          <w:rFonts w:asciiTheme="majorHAnsi" w:hAnsiTheme="majorHAnsi" w:cstheme="majorHAnsi"/>
          <w:sz w:val="18"/>
        </w:rPr>
        <w:br/>
        <w:t xml:space="preserve">b) essere abilitati all'esercizio della professione nonché iscritti al momento della partecipazione alla gara, al relativo albo professionale previsto dai vigenti ordinamenti, ovvero abilitati all'esercizio della professione secondo le norme dei paesi dell'Unione europea cui appartiene il soggetto. </w:t>
      </w:r>
    </w:p>
    <w:p w:rsidR="00D871F5" w:rsidRDefault="00D871F5">
      <w:pPr>
        <w:pStyle w:val="Testonotaapidipagina"/>
      </w:pPr>
    </w:p>
  </w:footnote>
  <w:footnote w:id="3">
    <w:p w:rsidR="0083348C" w:rsidRPr="001721DB" w:rsidRDefault="0083348C" w:rsidP="001721DB">
      <w:pPr>
        <w:pStyle w:val="Testonotaapidipagina"/>
        <w:jc w:val="both"/>
        <w:rPr>
          <w:rFonts w:asciiTheme="majorHAnsi" w:hAnsiTheme="majorHAnsi"/>
        </w:rPr>
      </w:pPr>
      <w:r w:rsidRPr="001721DB">
        <w:rPr>
          <w:rStyle w:val="Rimandonotaapidipagina"/>
          <w:rFonts w:asciiTheme="majorHAnsi" w:hAnsiTheme="majorHAnsi"/>
          <w:sz w:val="18"/>
        </w:rPr>
        <w:footnoteRef/>
      </w:r>
      <w:r w:rsidRPr="001721DB">
        <w:rPr>
          <w:rFonts w:asciiTheme="majorHAnsi" w:hAnsiTheme="majorHAnsi"/>
          <w:sz w:val="18"/>
        </w:rPr>
        <w:t xml:space="preserve"> 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footnote>
  <w:footnote w:id="4">
    <w:p w:rsidR="0083348C" w:rsidRPr="00EE4857" w:rsidRDefault="0083348C" w:rsidP="00EE4857">
      <w:pPr>
        <w:pStyle w:val="Testonotaapidipagina"/>
        <w:rPr>
          <w:rFonts w:asciiTheme="majorHAnsi" w:hAnsiTheme="majorHAnsi"/>
          <w:sz w:val="18"/>
        </w:rPr>
      </w:pPr>
      <w:r>
        <w:rPr>
          <w:rStyle w:val="Rimandonotaapidipagina"/>
        </w:rPr>
        <w:footnoteRef/>
      </w:r>
      <w:r w:rsidRPr="00EE4857">
        <w:rPr>
          <w:rFonts w:asciiTheme="majorHAnsi" w:hAnsiTheme="majorHAnsi"/>
          <w:sz w:val="18"/>
        </w:rPr>
        <w:t xml:space="preserve"> L’organigramma aggiornato comprendente i soggetti direttamente impiegati nello svolgimento di funzioni professionali e tecniche, nonché di controllo della qualità e in particolare: </w:t>
      </w:r>
    </w:p>
    <w:p w:rsidR="0083348C" w:rsidRPr="00EE4857" w:rsidRDefault="0083348C" w:rsidP="00EE4857">
      <w:pPr>
        <w:pStyle w:val="Testonotaapidipagina"/>
        <w:rPr>
          <w:rFonts w:asciiTheme="majorHAnsi" w:hAnsiTheme="majorHAnsi"/>
          <w:sz w:val="18"/>
        </w:rPr>
      </w:pPr>
      <w:r w:rsidRPr="00EE4857">
        <w:rPr>
          <w:rFonts w:asciiTheme="majorHAnsi" w:hAnsiTheme="majorHAnsi"/>
          <w:sz w:val="18"/>
        </w:rPr>
        <w:t>1. i soci;</w:t>
      </w:r>
      <w:r w:rsidRPr="00EE4857">
        <w:rPr>
          <w:rFonts w:asciiTheme="majorHAnsi" w:hAnsiTheme="majorHAnsi"/>
          <w:sz w:val="18"/>
        </w:rPr>
        <w:br/>
        <w:t>2. gli amministratori;</w:t>
      </w:r>
      <w:r w:rsidRPr="00EE4857">
        <w:rPr>
          <w:rFonts w:asciiTheme="majorHAnsi" w:hAnsiTheme="majorHAnsi"/>
          <w:sz w:val="18"/>
        </w:rPr>
        <w:br/>
        <w:t>3. i dipendenti;</w:t>
      </w:r>
      <w:r w:rsidRPr="00EE4857">
        <w:rPr>
          <w:rFonts w:asciiTheme="majorHAnsi" w:hAnsiTheme="majorHAnsi"/>
          <w:sz w:val="18"/>
        </w:rPr>
        <w:br/>
        <w:t>4. i consulenti su base annua, muniti di partita I.V.A. che firmano i progetti, o i rapporti di verifica dei progetti, o fanno parte dell'ufficio di direzione lavori e che hanno fatturato nei confronti della società una quota superiore al cinquanta per cento del proprio fatturato annuo risultante dall'ultima dichiarazione I.V.A.;</w:t>
      </w:r>
    </w:p>
    <w:p w:rsidR="0083348C" w:rsidRPr="00EE4857" w:rsidRDefault="0083348C" w:rsidP="00EE4857">
      <w:pPr>
        <w:pStyle w:val="Testonotaapidipagina"/>
        <w:rPr>
          <w:rFonts w:asciiTheme="majorHAnsi" w:hAnsiTheme="majorHAnsi"/>
          <w:sz w:val="18"/>
        </w:rPr>
      </w:pPr>
      <w:r>
        <w:rPr>
          <w:rFonts w:asciiTheme="majorHAnsi" w:hAnsiTheme="majorHAnsi"/>
          <w:sz w:val="18"/>
        </w:rPr>
        <w:t>L</w:t>
      </w:r>
      <w:r w:rsidRPr="00EE4857">
        <w:rPr>
          <w:rFonts w:asciiTheme="majorHAnsi" w:hAnsiTheme="majorHAnsi"/>
          <w:sz w:val="18"/>
        </w:rPr>
        <w:t xml:space="preserve">'organigramma riporta altresì l'indicazione delle specifiche competenze e responsabilità. </w:t>
      </w:r>
    </w:p>
    <w:p w:rsidR="0083348C" w:rsidRDefault="0083348C">
      <w:pPr>
        <w:pStyle w:val="Testonotaapidipagina"/>
      </w:pPr>
    </w:p>
  </w:footnote>
  <w:footnote w:id="5">
    <w:p w:rsidR="0083348C" w:rsidRPr="001721DB" w:rsidRDefault="0083348C" w:rsidP="001653B2">
      <w:pPr>
        <w:pStyle w:val="Testonotaapidipagina"/>
        <w:jc w:val="both"/>
        <w:rPr>
          <w:rFonts w:asciiTheme="majorHAnsi" w:hAnsiTheme="majorHAnsi"/>
        </w:rPr>
      </w:pPr>
      <w:r w:rsidRPr="001721DB">
        <w:rPr>
          <w:rStyle w:val="Rimandonotaapidipagina"/>
          <w:rFonts w:asciiTheme="majorHAnsi" w:hAnsiTheme="majorHAnsi"/>
          <w:sz w:val="18"/>
        </w:rPr>
        <w:footnoteRef/>
      </w:r>
      <w:r w:rsidRPr="001721DB">
        <w:rPr>
          <w:rFonts w:asciiTheme="majorHAnsi" w:hAnsiTheme="majorHAnsi"/>
          <w:sz w:val="18"/>
        </w:rPr>
        <w:t xml:space="preserve"> 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footnote>
  <w:footnote w:id="6">
    <w:p w:rsidR="0083348C" w:rsidRPr="00CA3DC9" w:rsidRDefault="0083348C" w:rsidP="00CA3DC9">
      <w:pPr>
        <w:pStyle w:val="Testonotaapidipagina"/>
        <w:rPr>
          <w:rFonts w:asciiTheme="majorHAnsi" w:hAnsiTheme="majorHAnsi"/>
          <w:sz w:val="18"/>
        </w:rPr>
      </w:pPr>
      <w:r>
        <w:rPr>
          <w:rStyle w:val="Rimandonotaapidipagina"/>
        </w:rPr>
        <w:footnoteRef/>
      </w:r>
      <w:r w:rsidRPr="00EE4857">
        <w:rPr>
          <w:rFonts w:asciiTheme="majorHAnsi" w:hAnsiTheme="majorHAnsi"/>
          <w:sz w:val="18"/>
        </w:rPr>
        <w:t xml:space="preserve"> </w:t>
      </w:r>
      <w:r w:rsidRPr="00CA3DC9">
        <w:rPr>
          <w:rFonts w:asciiTheme="majorHAnsi" w:hAnsiTheme="majorHAnsi"/>
          <w:sz w:val="18"/>
        </w:rPr>
        <w:t xml:space="preserve">Le società di ingegneria, predispongono e aggiornano l'organigramma comprendente i soggetti direttamente impiegati nello svolgimento di funzioni professionali e tecniche, nonché di controllo della qualità e in particolare: </w:t>
      </w:r>
    </w:p>
    <w:p w:rsidR="0083348C" w:rsidRPr="00CA3DC9" w:rsidRDefault="0083348C" w:rsidP="00CA3DC9">
      <w:pPr>
        <w:pStyle w:val="Testonotaapidipagina"/>
        <w:rPr>
          <w:rFonts w:asciiTheme="majorHAnsi" w:hAnsiTheme="majorHAnsi"/>
          <w:sz w:val="18"/>
        </w:rPr>
      </w:pPr>
      <w:r w:rsidRPr="00CA3DC9">
        <w:rPr>
          <w:rFonts w:asciiTheme="majorHAnsi" w:hAnsiTheme="majorHAnsi"/>
          <w:sz w:val="18"/>
        </w:rPr>
        <w:t>a) i soci;</w:t>
      </w:r>
      <w:r w:rsidRPr="00CA3DC9">
        <w:rPr>
          <w:rFonts w:asciiTheme="majorHAnsi" w:hAnsiTheme="majorHAnsi"/>
          <w:sz w:val="18"/>
        </w:rPr>
        <w:br/>
        <w:t>b) gli amministratori;</w:t>
      </w:r>
      <w:r w:rsidRPr="00CA3DC9">
        <w:rPr>
          <w:rFonts w:asciiTheme="majorHAnsi" w:hAnsiTheme="majorHAnsi"/>
          <w:sz w:val="18"/>
        </w:rPr>
        <w:br/>
        <w:t>c) i dipendenti;</w:t>
      </w:r>
      <w:r w:rsidRPr="00CA3DC9">
        <w:rPr>
          <w:rFonts w:asciiTheme="majorHAnsi" w:hAnsiTheme="majorHAnsi"/>
          <w:sz w:val="18"/>
        </w:rPr>
        <w:br/>
        <w:t xml:space="preserve">d) i consulenti su base annua, muniti di partiva I.V.A. che firmano i progetti, o i rapporti di verifica dei progetti, o fanno parte dell'ufficio di direzione lavori e che hanno fatturato nei confronti della società una quota superiore al cinquanta per cento del proprio fatturato annuo risultante dall'ultima dichiarazione I.V.A. </w:t>
      </w:r>
    </w:p>
    <w:p w:rsidR="0083348C" w:rsidRPr="00CA3DC9" w:rsidRDefault="0083348C" w:rsidP="00CA3DC9">
      <w:pPr>
        <w:pStyle w:val="Testonotaapidipagina"/>
        <w:rPr>
          <w:rFonts w:asciiTheme="majorHAnsi" w:hAnsiTheme="majorHAnsi"/>
          <w:sz w:val="18"/>
        </w:rPr>
      </w:pPr>
      <w:r w:rsidRPr="00CA3DC9">
        <w:rPr>
          <w:rFonts w:asciiTheme="majorHAnsi" w:hAnsiTheme="majorHAnsi"/>
          <w:sz w:val="18"/>
        </w:rPr>
        <w:t xml:space="preserve">L'organigramma riporta, altresì, l'indicazione delle specifiche competenze e responsabilità. Se la società svolge anche attività diverse dalle prestazioni di servizi di cui all'articolo 46 del codice, nell'organigramma sono indicate la struttura organizzativa e le capacità professionali espressamente dedicate alla suddetta prestazione di servizi. I relativi costi sono evidenziati in apposito allegato al conto economico. </w:t>
      </w:r>
    </w:p>
    <w:p w:rsidR="0083348C" w:rsidRPr="00EE4857" w:rsidRDefault="0083348C" w:rsidP="00CA3DC9">
      <w:pPr>
        <w:pStyle w:val="Testonotaapidipagina"/>
        <w:rPr>
          <w:rFonts w:asciiTheme="majorHAnsi" w:hAnsiTheme="majorHAnsi"/>
          <w:sz w:val="18"/>
        </w:rPr>
      </w:pPr>
    </w:p>
    <w:p w:rsidR="0083348C" w:rsidRDefault="0083348C" w:rsidP="001653B2">
      <w:pPr>
        <w:pStyle w:val="Testonotaapidipagina"/>
      </w:pPr>
    </w:p>
  </w:footnote>
  <w:footnote w:id="7">
    <w:p w:rsidR="0083348C" w:rsidRPr="001721DB" w:rsidRDefault="0083348C" w:rsidP="00CA3DC9">
      <w:pPr>
        <w:pStyle w:val="Testonotaapidipagina"/>
        <w:jc w:val="both"/>
        <w:rPr>
          <w:rFonts w:asciiTheme="majorHAnsi" w:hAnsiTheme="majorHAnsi"/>
        </w:rPr>
      </w:pPr>
      <w:r w:rsidRPr="001721DB">
        <w:rPr>
          <w:rStyle w:val="Rimandonotaapidipagina"/>
          <w:rFonts w:asciiTheme="majorHAnsi" w:hAnsiTheme="majorHAnsi"/>
          <w:sz w:val="18"/>
        </w:rPr>
        <w:footnoteRef/>
      </w:r>
      <w:r w:rsidRPr="001721DB">
        <w:rPr>
          <w:rFonts w:asciiTheme="majorHAnsi" w:hAnsiTheme="majorHAnsi"/>
          <w:sz w:val="18"/>
        </w:rPr>
        <w:t xml:space="preserve"> 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footnote>
  <w:footnote w:id="8">
    <w:p w:rsidR="00F47B36" w:rsidRDefault="00F47B36" w:rsidP="00F47B36">
      <w:pPr>
        <w:pStyle w:val="Footnote"/>
        <w:jc w:val="both"/>
        <w:rPr>
          <w:rFonts w:ascii="Garamond" w:hAnsi="Garamond"/>
        </w:rPr>
      </w:pPr>
      <w:r>
        <w:rPr>
          <w:rStyle w:val="Rimandonotaapidipagina"/>
        </w:rPr>
        <w:footnoteRef/>
      </w:r>
      <w:r w:rsidRPr="0053392B">
        <w:rPr>
          <w:rFonts w:asciiTheme="majorHAnsi" w:hAnsiTheme="majorHAnsi" w:cstheme="majorHAnsi"/>
          <w:sz w:val="18"/>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F47B36" w:rsidRDefault="00F47B36" w:rsidP="00F47B36">
      <w:pPr>
        <w:pStyle w:val="Footnote"/>
        <w:rPr>
          <w:rFonts w:ascii="Garamond" w:hAnsi="Garamond"/>
        </w:rPr>
      </w:pPr>
    </w:p>
  </w:footnote>
  <w:footnote w:id="9">
    <w:p w:rsidR="00803AD6" w:rsidRPr="002B16CB" w:rsidRDefault="00803AD6" w:rsidP="00803AD6">
      <w:pPr>
        <w:pStyle w:val="Testonotaapidipagina"/>
        <w:rPr>
          <w:rFonts w:asciiTheme="majorHAnsi" w:hAnsiTheme="majorHAnsi" w:cstheme="majorHAnsi"/>
        </w:rPr>
      </w:pPr>
      <w:r w:rsidRPr="002B16CB">
        <w:rPr>
          <w:rStyle w:val="Rimandonotaapidipagina"/>
          <w:rFonts w:asciiTheme="majorHAnsi" w:hAnsiTheme="majorHAnsi" w:cstheme="majorHAnsi"/>
        </w:rPr>
        <w:footnoteRef/>
      </w:r>
      <w:r w:rsidRPr="002B16CB">
        <w:rPr>
          <w:rFonts w:asciiTheme="majorHAnsi" w:hAnsiTheme="majorHAnsi" w:cstheme="majorHAnsi"/>
        </w:rPr>
        <w:t xml:space="preserve"> La presente dichiarazione può essere presentata anche singolarmente</w:t>
      </w:r>
      <w:r>
        <w:rPr>
          <w:rFonts w:asciiTheme="majorHAnsi" w:hAnsiTheme="majorHAnsi" w:cstheme="majorHAnsi"/>
        </w:rPr>
        <w:t xml:space="preserve"> da ciascuno </w:t>
      </w:r>
      <w:r w:rsidRPr="002B16CB">
        <w:rPr>
          <w:rFonts w:asciiTheme="majorHAnsi" w:hAnsiTheme="majorHAnsi" w:cstheme="majorHAnsi"/>
        </w:rPr>
        <w:t>dei soggetti indicati al comma 3 dell’art. 80 del Codice.</w:t>
      </w:r>
    </w:p>
  </w:footnote>
  <w:footnote w:id="10">
    <w:p w:rsidR="0017754C" w:rsidRPr="0053392B" w:rsidRDefault="0017754C">
      <w:pPr>
        <w:pStyle w:val="Testonotaapidipagina"/>
        <w:rPr>
          <w:rFonts w:asciiTheme="majorHAnsi" w:hAnsiTheme="majorHAnsi" w:cstheme="majorHAnsi"/>
          <w:sz w:val="18"/>
        </w:rPr>
      </w:pPr>
      <w:r w:rsidRPr="0053392B">
        <w:rPr>
          <w:rStyle w:val="Rimandonotaapidipagina"/>
          <w:rFonts w:asciiTheme="majorHAnsi" w:hAnsiTheme="majorHAnsi" w:cstheme="majorHAnsi"/>
          <w:sz w:val="18"/>
        </w:rPr>
        <w:footnoteRef/>
      </w:r>
      <w:r w:rsidRPr="0053392B">
        <w:rPr>
          <w:rFonts w:asciiTheme="majorHAnsi" w:hAnsiTheme="majorHAnsi" w:cstheme="majorHAnsi"/>
          <w:sz w:val="18"/>
        </w:rPr>
        <w:t xml:space="preserve"> </w:t>
      </w:r>
      <w:r w:rsidR="0053392B" w:rsidRPr="0053392B">
        <w:rPr>
          <w:rFonts w:asciiTheme="majorHAnsi" w:hAnsiTheme="majorHAnsi" w:cstheme="majorHAnsi"/>
          <w:sz w:val="18"/>
        </w:rPr>
        <w:t>Il requisito relativo al fatturato globale deve essere soddisfatto dal raggruppamento temporaneo nel complesso. Detto requisito deve essere posseduto in misura maggioritaria dalla mandataria.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F15A0"/>
    <w:multiLevelType w:val="hybridMultilevel"/>
    <w:tmpl w:val="4EEAB6D8"/>
    <w:lvl w:ilvl="0" w:tplc="04100001">
      <w:start w:val="1"/>
      <w:numFmt w:val="bullet"/>
      <w:lvlText w:val=""/>
      <w:lvlJc w:val="left"/>
      <w:pPr>
        <w:ind w:left="2290" w:hanging="360"/>
      </w:pPr>
      <w:rPr>
        <w:rFonts w:ascii="Symbol" w:hAnsi="Symbol" w:hint="default"/>
        <w:sz w:val="24"/>
        <w:szCs w:val="24"/>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F0A24A2"/>
    <w:multiLevelType w:val="hybridMultilevel"/>
    <w:tmpl w:val="0EA63494"/>
    <w:lvl w:ilvl="0" w:tplc="C28ADB20">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 w15:restartNumberingAfterBreak="0">
    <w:nsid w:val="184552B6"/>
    <w:multiLevelType w:val="hybridMultilevel"/>
    <w:tmpl w:val="C30AFE9A"/>
    <w:lvl w:ilvl="0" w:tplc="33BAE6FA">
      <w:numFmt w:val="bullet"/>
      <w:lvlText w:val="-"/>
      <w:lvlJc w:val="left"/>
      <w:pPr>
        <w:ind w:left="1930" w:hanging="360"/>
      </w:pPr>
      <w:rPr>
        <w:rFonts w:ascii="Calibri Light" w:eastAsia="Tahoma" w:hAnsi="Calibri Light" w:cs="Calibri Light" w:hint="default"/>
      </w:rPr>
    </w:lvl>
    <w:lvl w:ilvl="1" w:tplc="04100003" w:tentative="1">
      <w:start w:val="1"/>
      <w:numFmt w:val="bullet"/>
      <w:lvlText w:val="o"/>
      <w:lvlJc w:val="left"/>
      <w:pPr>
        <w:ind w:left="2650" w:hanging="360"/>
      </w:pPr>
      <w:rPr>
        <w:rFonts w:ascii="Courier New" w:hAnsi="Courier New" w:cs="Courier New" w:hint="default"/>
      </w:rPr>
    </w:lvl>
    <w:lvl w:ilvl="2" w:tplc="04100005" w:tentative="1">
      <w:start w:val="1"/>
      <w:numFmt w:val="bullet"/>
      <w:lvlText w:val=""/>
      <w:lvlJc w:val="left"/>
      <w:pPr>
        <w:ind w:left="3370" w:hanging="360"/>
      </w:pPr>
      <w:rPr>
        <w:rFonts w:ascii="Wingdings" w:hAnsi="Wingdings" w:hint="default"/>
      </w:rPr>
    </w:lvl>
    <w:lvl w:ilvl="3" w:tplc="04100001" w:tentative="1">
      <w:start w:val="1"/>
      <w:numFmt w:val="bullet"/>
      <w:lvlText w:val=""/>
      <w:lvlJc w:val="left"/>
      <w:pPr>
        <w:ind w:left="4090" w:hanging="360"/>
      </w:pPr>
      <w:rPr>
        <w:rFonts w:ascii="Symbol" w:hAnsi="Symbol" w:hint="default"/>
      </w:rPr>
    </w:lvl>
    <w:lvl w:ilvl="4" w:tplc="04100003" w:tentative="1">
      <w:start w:val="1"/>
      <w:numFmt w:val="bullet"/>
      <w:lvlText w:val="o"/>
      <w:lvlJc w:val="left"/>
      <w:pPr>
        <w:ind w:left="4810" w:hanging="360"/>
      </w:pPr>
      <w:rPr>
        <w:rFonts w:ascii="Courier New" w:hAnsi="Courier New" w:cs="Courier New" w:hint="default"/>
      </w:rPr>
    </w:lvl>
    <w:lvl w:ilvl="5" w:tplc="04100005" w:tentative="1">
      <w:start w:val="1"/>
      <w:numFmt w:val="bullet"/>
      <w:lvlText w:val=""/>
      <w:lvlJc w:val="left"/>
      <w:pPr>
        <w:ind w:left="5530" w:hanging="360"/>
      </w:pPr>
      <w:rPr>
        <w:rFonts w:ascii="Wingdings" w:hAnsi="Wingdings" w:hint="default"/>
      </w:rPr>
    </w:lvl>
    <w:lvl w:ilvl="6" w:tplc="04100001" w:tentative="1">
      <w:start w:val="1"/>
      <w:numFmt w:val="bullet"/>
      <w:lvlText w:val=""/>
      <w:lvlJc w:val="left"/>
      <w:pPr>
        <w:ind w:left="6250" w:hanging="360"/>
      </w:pPr>
      <w:rPr>
        <w:rFonts w:ascii="Symbol" w:hAnsi="Symbol" w:hint="default"/>
      </w:rPr>
    </w:lvl>
    <w:lvl w:ilvl="7" w:tplc="04100003" w:tentative="1">
      <w:start w:val="1"/>
      <w:numFmt w:val="bullet"/>
      <w:lvlText w:val="o"/>
      <w:lvlJc w:val="left"/>
      <w:pPr>
        <w:ind w:left="6970" w:hanging="360"/>
      </w:pPr>
      <w:rPr>
        <w:rFonts w:ascii="Courier New" w:hAnsi="Courier New" w:cs="Courier New" w:hint="default"/>
      </w:rPr>
    </w:lvl>
    <w:lvl w:ilvl="8" w:tplc="04100005" w:tentative="1">
      <w:start w:val="1"/>
      <w:numFmt w:val="bullet"/>
      <w:lvlText w:val=""/>
      <w:lvlJc w:val="left"/>
      <w:pPr>
        <w:ind w:left="7690" w:hanging="360"/>
      </w:pPr>
      <w:rPr>
        <w:rFonts w:ascii="Wingdings" w:hAnsi="Wingdings" w:hint="default"/>
      </w:rPr>
    </w:lvl>
  </w:abstractNum>
  <w:abstractNum w:abstractNumId="3" w15:restartNumberingAfterBreak="0">
    <w:nsid w:val="1F007BD0"/>
    <w:multiLevelType w:val="hybridMultilevel"/>
    <w:tmpl w:val="620613A6"/>
    <w:lvl w:ilvl="0" w:tplc="AA04FA1C">
      <w:start w:val="1"/>
      <w:numFmt w:val="decimal"/>
      <w:lvlText w:val="%1."/>
      <w:lvlJc w:val="left"/>
      <w:pPr>
        <w:ind w:left="502" w:hanging="360"/>
      </w:pPr>
      <w:rPr>
        <w:rFonts w:ascii="Garamond" w:hAnsi="Garamond" w:hint="default"/>
        <w:b/>
        <w:i w:val="0"/>
        <w:sz w:val="24"/>
      </w:rPr>
    </w:lvl>
    <w:lvl w:ilvl="1" w:tplc="4E3E1D8A">
      <w:start w:val="1"/>
      <w:numFmt w:val="lowerLetter"/>
      <w:lvlText w:val="%2."/>
      <w:lvlJc w:val="left"/>
      <w:pPr>
        <w:ind w:left="1157" w:hanging="360"/>
      </w:pPr>
      <w:rPr>
        <w:b/>
      </w:rPr>
    </w:lvl>
    <w:lvl w:ilvl="2" w:tplc="0410001B">
      <w:start w:val="1"/>
      <w:numFmt w:val="lowerRoman"/>
      <w:lvlText w:val="%3."/>
      <w:lvlJc w:val="right"/>
      <w:pPr>
        <w:ind w:left="1877" w:hanging="180"/>
      </w:pPr>
    </w:lvl>
    <w:lvl w:ilvl="3" w:tplc="0410000F" w:tentative="1">
      <w:start w:val="1"/>
      <w:numFmt w:val="decimal"/>
      <w:lvlText w:val="%4."/>
      <w:lvlJc w:val="left"/>
      <w:pPr>
        <w:ind w:left="2597" w:hanging="360"/>
      </w:pPr>
    </w:lvl>
    <w:lvl w:ilvl="4" w:tplc="04100019" w:tentative="1">
      <w:start w:val="1"/>
      <w:numFmt w:val="lowerLetter"/>
      <w:lvlText w:val="%5."/>
      <w:lvlJc w:val="left"/>
      <w:pPr>
        <w:ind w:left="3317" w:hanging="360"/>
      </w:pPr>
    </w:lvl>
    <w:lvl w:ilvl="5" w:tplc="0410001B" w:tentative="1">
      <w:start w:val="1"/>
      <w:numFmt w:val="lowerRoman"/>
      <w:lvlText w:val="%6."/>
      <w:lvlJc w:val="right"/>
      <w:pPr>
        <w:ind w:left="4037" w:hanging="180"/>
      </w:pPr>
    </w:lvl>
    <w:lvl w:ilvl="6" w:tplc="0410000F" w:tentative="1">
      <w:start w:val="1"/>
      <w:numFmt w:val="decimal"/>
      <w:lvlText w:val="%7."/>
      <w:lvlJc w:val="left"/>
      <w:pPr>
        <w:ind w:left="4757" w:hanging="360"/>
      </w:pPr>
    </w:lvl>
    <w:lvl w:ilvl="7" w:tplc="04100019" w:tentative="1">
      <w:start w:val="1"/>
      <w:numFmt w:val="lowerLetter"/>
      <w:lvlText w:val="%8."/>
      <w:lvlJc w:val="left"/>
      <w:pPr>
        <w:ind w:left="5477" w:hanging="360"/>
      </w:pPr>
    </w:lvl>
    <w:lvl w:ilvl="8" w:tplc="0410001B" w:tentative="1">
      <w:start w:val="1"/>
      <w:numFmt w:val="lowerRoman"/>
      <w:lvlText w:val="%9."/>
      <w:lvlJc w:val="right"/>
      <w:pPr>
        <w:ind w:left="6197" w:hanging="180"/>
      </w:pPr>
    </w:lvl>
  </w:abstractNum>
  <w:abstractNum w:abstractNumId="4"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6"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7" w15:restartNumberingAfterBreak="0">
    <w:nsid w:val="341B35FA"/>
    <w:multiLevelType w:val="hybridMultilevel"/>
    <w:tmpl w:val="E2129020"/>
    <w:lvl w:ilvl="0" w:tplc="04100003">
      <w:start w:val="1"/>
      <w:numFmt w:val="bullet"/>
      <w:lvlText w:val="o"/>
      <w:lvlJc w:val="left"/>
      <w:pPr>
        <w:ind w:left="2160" w:hanging="360"/>
      </w:pPr>
      <w:rPr>
        <w:rFonts w:ascii="Courier New" w:hAnsi="Courier New" w:cs="Courier New"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8" w15:restartNumberingAfterBreak="0">
    <w:nsid w:val="3B003EDD"/>
    <w:multiLevelType w:val="hybridMultilevel"/>
    <w:tmpl w:val="8034C800"/>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9" w15:restartNumberingAfterBreak="0">
    <w:nsid w:val="3B84081E"/>
    <w:multiLevelType w:val="hybridMultilevel"/>
    <w:tmpl w:val="14BCF4B8"/>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0"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11"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525B3912"/>
    <w:multiLevelType w:val="hybridMultilevel"/>
    <w:tmpl w:val="6D26B2AA"/>
    <w:lvl w:ilvl="0" w:tplc="C28ADB20">
      <w:start w:val="1"/>
      <w:numFmt w:val="bullet"/>
      <w:lvlText w:val=""/>
      <w:lvlJc w:val="left"/>
      <w:pPr>
        <w:ind w:left="2563" w:hanging="360"/>
      </w:pPr>
      <w:rPr>
        <w:rFonts w:ascii="Symbol" w:hAnsi="Symbol" w:hint="default"/>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13" w15:restartNumberingAfterBreak="0">
    <w:nsid w:val="612C21E4"/>
    <w:multiLevelType w:val="hybridMultilevel"/>
    <w:tmpl w:val="9DAC7E26"/>
    <w:lvl w:ilvl="0" w:tplc="33BAE6FA">
      <w:numFmt w:val="bullet"/>
      <w:lvlText w:val="-"/>
      <w:lvlJc w:val="left"/>
      <w:pPr>
        <w:ind w:left="2290" w:hanging="360"/>
      </w:pPr>
      <w:rPr>
        <w:rFonts w:ascii="Calibri Light" w:eastAsia="Tahoma" w:hAnsi="Calibri Light" w:cs="Calibri Light"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61B809FD"/>
    <w:multiLevelType w:val="hybridMultilevel"/>
    <w:tmpl w:val="0FE88810"/>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638D548B"/>
    <w:multiLevelType w:val="hybridMultilevel"/>
    <w:tmpl w:val="23EA30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7"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8" w15:restartNumberingAfterBreak="0">
    <w:nsid w:val="7AB24888"/>
    <w:multiLevelType w:val="hybridMultilevel"/>
    <w:tmpl w:val="2EFCFD3C"/>
    <w:lvl w:ilvl="0" w:tplc="04100003">
      <w:start w:val="1"/>
      <w:numFmt w:val="bullet"/>
      <w:lvlText w:val="o"/>
      <w:lvlJc w:val="left"/>
      <w:pPr>
        <w:ind w:left="1800" w:hanging="360"/>
      </w:pPr>
      <w:rPr>
        <w:rFonts w:ascii="Courier New" w:hAnsi="Courier New" w:cs="Courier New"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9" w15:restartNumberingAfterBreak="0">
    <w:nsid w:val="7AF71B88"/>
    <w:multiLevelType w:val="hybridMultilevel"/>
    <w:tmpl w:val="97401BE0"/>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num w:numId="1">
    <w:abstractNumId w:val="11"/>
  </w:num>
  <w:num w:numId="2">
    <w:abstractNumId w:val="17"/>
  </w:num>
  <w:num w:numId="3">
    <w:abstractNumId w:val="6"/>
  </w:num>
  <w:num w:numId="4">
    <w:abstractNumId w:val="10"/>
  </w:num>
  <w:num w:numId="5">
    <w:abstractNumId w:val="5"/>
  </w:num>
  <w:num w:numId="6">
    <w:abstractNumId w:val="16"/>
  </w:num>
  <w:num w:numId="7">
    <w:abstractNumId w:val="4"/>
  </w:num>
  <w:num w:numId="8">
    <w:abstractNumId w:val="14"/>
  </w:num>
  <w:num w:numId="9">
    <w:abstractNumId w:val="18"/>
  </w:num>
  <w:num w:numId="10">
    <w:abstractNumId w:val="12"/>
  </w:num>
  <w:num w:numId="11">
    <w:abstractNumId w:val="1"/>
  </w:num>
  <w:num w:numId="12">
    <w:abstractNumId w:val="9"/>
  </w:num>
  <w:num w:numId="13">
    <w:abstractNumId w:val="19"/>
  </w:num>
  <w:num w:numId="14">
    <w:abstractNumId w:val="3"/>
  </w:num>
  <w:num w:numId="15">
    <w:abstractNumId w:val="2"/>
  </w:num>
  <w:num w:numId="16">
    <w:abstractNumId w:val="13"/>
  </w:num>
  <w:num w:numId="17">
    <w:abstractNumId w:val="0"/>
  </w:num>
  <w:num w:numId="18">
    <w:abstractNumId w:val="7"/>
  </w:num>
  <w:num w:numId="19">
    <w:abstractNumId w:val="15"/>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753B0"/>
    <w:rsid w:val="00081E0A"/>
    <w:rsid w:val="000A74D4"/>
    <w:rsid w:val="000B1C75"/>
    <w:rsid w:val="000D2441"/>
    <w:rsid w:val="001100E2"/>
    <w:rsid w:val="00144610"/>
    <w:rsid w:val="0015468F"/>
    <w:rsid w:val="001653B2"/>
    <w:rsid w:val="00171CD6"/>
    <w:rsid w:val="001721DB"/>
    <w:rsid w:val="0017754C"/>
    <w:rsid w:val="00187DDF"/>
    <w:rsid w:val="001D2784"/>
    <w:rsid w:val="00202A64"/>
    <w:rsid w:val="00207A56"/>
    <w:rsid w:val="002428C0"/>
    <w:rsid w:val="002907AA"/>
    <w:rsid w:val="002A73D0"/>
    <w:rsid w:val="002E2950"/>
    <w:rsid w:val="002E2E5F"/>
    <w:rsid w:val="002F53CF"/>
    <w:rsid w:val="00306397"/>
    <w:rsid w:val="00306553"/>
    <w:rsid w:val="00334E89"/>
    <w:rsid w:val="00342E22"/>
    <w:rsid w:val="0034687B"/>
    <w:rsid w:val="00356853"/>
    <w:rsid w:val="0037406F"/>
    <w:rsid w:val="0038401B"/>
    <w:rsid w:val="00393282"/>
    <w:rsid w:val="00393575"/>
    <w:rsid w:val="003A3044"/>
    <w:rsid w:val="003C6766"/>
    <w:rsid w:val="003D5036"/>
    <w:rsid w:val="003D566B"/>
    <w:rsid w:val="004A25B3"/>
    <w:rsid w:val="004A5C0D"/>
    <w:rsid w:val="004A7AE5"/>
    <w:rsid w:val="004D1205"/>
    <w:rsid w:val="004E68AC"/>
    <w:rsid w:val="005252CF"/>
    <w:rsid w:val="0053392B"/>
    <w:rsid w:val="005356FF"/>
    <w:rsid w:val="00554975"/>
    <w:rsid w:val="00554D83"/>
    <w:rsid w:val="005B5597"/>
    <w:rsid w:val="005C522D"/>
    <w:rsid w:val="005D3B5B"/>
    <w:rsid w:val="00601B0F"/>
    <w:rsid w:val="00655DDE"/>
    <w:rsid w:val="00685EA5"/>
    <w:rsid w:val="00693BF8"/>
    <w:rsid w:val="006A31ED"/>
    <w:rsid w:val="00736C85"/>
    <w:rsid w:val="00763D47"/>
    <w:rsid w:val="0078575F"/>
    <w:rsid w:val="007A461E"/>
    <w:rsid w:val="00803AD6"/>
    <w:rsid w:val="00820572"/>
    <w:rsid w:val="0083348C"/>
    <w:rsid w:val="008A457B"/>
    <w:rsid w:val="008F391D"/>
    <w:rsid w:val="00907C5D"/>
    <w:rsid w:val="009144FB"/>
    <w:rsid w:val="00935F14"/>
    <w:rsid w:val="00943C21"/>
    <w:rsid w:val="009514E2"/>
    <w:rsid w:val="009C4740"/>
    <w:rsid w:val="009E39BE"/>
    <w:rsid w:val="009E52A4"/>
    <w:rsid w:val="009F3454"/>
    <w:rsid w:val="00A02FC2"/>
    <w:rsid w:val="00A045DC"/>
    <w:rsid w:val="00A1143C"/>
    <w:rsid w:val="00A231D9"/>
    <w:rsid w:val="00A35484"/>
    <w:rsid w:val="00A42C29"/>
    <w:rsid w:val="00A5462A"/>
    <w:rsid w:val="00A763E6"/>
    <w:rsid w:val="00AD292B"/>
    <w:rsid w:val="00AD60EA"/>
    <w:rsid w:val="00AF2378"/>
    <w:rsid w:val="00B06555"/>
    <w:rsid w:val="00B22C1A"/>
    <w:rsid w:val="00B2546F"/>
    <w:rsid w:val="00B35EA2"/>
    <w:rsid w:val="00B50BEC"/>
    <w:rsid w:val="00B5307A"/>
    <w:rsid w:val="00B56141"/>
    <w:rsid w:val="00B66D5D"/>
    <w:rsid w:val="00B96A8D"/>
    <w:rsid w:val="00B971D4"/>
    <w:rsid w:val="00BB6060"/>
    <w:rsid w:val="00C126FB"/>
    <w:rsid w:val="00C16780"/>
    <w:rsid w:val="00C43096"/>
    <w:rsid w:val="00C53D46"/>
    <w:rsid w:val="00C766A0"/>
    <w:rsid w:val="00C8047D"/>
    <w:rsid w:val="00CA3DC9"/>
    <w:rsid w:val="00CB48CA"/>
    <w:rsid w:val="00CE24F3"/>
    <w:rsid w:val="00CF0058"/>
    <w:rsid w:val="00CF6B4F"/>
    <w:rsid w:val="00D173E3"/>
    <w:rsid w:val="00D373AD"/>
    <w:rsid w:val="00D65ED7"/>
    <w:rsid w:val="00D73364"/>
    <w:rsid w:val="00D871F5"/>
    <w:rsid w:val="00DB1597"/>
    <w:rsid w:val="00DC1FB6"/>
    <w:rsid w:val="00E039D9"/>
    <w:rsid w:val="00E165C2"/>
    <w:rsid w:val="00E352A1"/>
    <w:rsid w:val="00E44293"/>
    <w:rsid w:val="00E870D6"/>
    <w:rsid w:val="00E938EE"/>
    <w:rsid w:val="00EE0F3D"/>
    <w:rsid w:val="00EE4857"/>
    <w:rsid w:val="00EE4AB4"/>
    <w:rsid w:val="00EF400C"/>
    <w:rsid w:val="00EF6748"/>
    <w:rsid w:val="00F47B36"/>
    <w:rsid w:val="00F64AC5"/>
    <w:rsid w:val="00F73914"/>
    <w:rsid w:val="00F80FDF"/>
    <w:rsid w:val="00F932C1"/>
    <w:rsid w:val="00FA124F"/>
    <w:rsid w:val="00FA3B81"/>
    <w:rsid w:val="00FB2F00"/>
    <w:rsid w:val="00FB6FB6"/>
    <w:rsid w:val="00FF30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C4E7F"/>
  <w15:docId w15:val="{382A9C4A-2710-433B-B28A-0B0AA52E7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uiPriority w:val="99"/>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uiPriority w:val="34"/>
    <w:qFormat/>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table" w:styleId="Grigliatabella">
    <w:name w:val="Table Grid"/>
    <w:basedOn w:val="Tabellanormale"/>
    <w:uiPriority w:val="39"/>
    <w:unhideWhenUsed/>
    <w:rsid w:val="00B96A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
    <w:name w:val="Menzione non risolta1"/>
    <w:basedOn w:val="Carpredefinitoparagrafo"/>
    <w:uiPriority w:val="99"/>
    <w:semiHidden/>
    <w:unhideWhenUsed/>
    <w:rsid w:val="00943C21"/>
    <w:rPr>
      <w:color w:val="605E5C"/>
      <w:shd w:val="clear" w:color="auto" w:fill="E1DFDD"/>
    </w:rPr>
  </w:style>
  <w:style w:type="character" w:styleId="Collegamentovisitato">
    <w:name w:val="FollowedHyperlink"/>
    <w:basedOn w:val="Carpredefinitoparagrafo"/>
    <w:uiPriority w:val="99"/>
    <w:semiHidden/>
    <w:unhideWhenUsed/>
    <w:rsid w:val="00943C21"/>
    <w:rPr>
      <w:color w:val="954F72" w:themeColor="followedHyperlink"/>
      <w:u w:val="single"/>
    </w:rPr>
  </w:style>
  <w:style w:type="character" w:styleId="Testosegnaposto">
    <w:name w:val="Placeholder Text"/>
    <w:basedOn w:val="Carpredefinitoparagrafo"/>
    <w:uiPriority w:val="99"/>
    <w:semiHidden/>
    <w:rsid w:val="002F53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085763">
      <w:bodyDiv w:val="1"/>
      <w:marLeft w:val="0"/>
      <w:marRight w:val="0"/>
      <w:marTop w:val="0"/>
      <w:marBottom w:val="0"/>
      <w:divBdr>
        <w:top w:val="none" w:sz="0" w:space="0" w:color="auto"/>
        <w:left w:val="none" w:sz="0" w:space="0" w:color="auto"/>
        <w:bottom w:val="none" w:sz="0" w:space="0" w:color="auto"/>
        <w:right w:val="none" w:sz="0" w:space="0" w:color="auto"/>
      </w:divBdr>
      <w:divsChild>
        <w:div w:id="2732878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1841630">
      <w:bodyDiv w:val="1"/>
      <w:marLeft w:val="0"/>
      <w:marRight w:val="0"/>
      <w:marTop w:val="0"/>
      <w:marBottom w:val="0"/>
      <w:divBdr>
        <w:top w:val="none" w:sz="0" w:space="0" w:color="auto"/>
        <w:left w:val="none" w:sz="0" w:space="0" w:color="auto"/>
        <w:bottom w:val="none" w:sz="0" w:space="0" w:color="auto"/>
        <w:right w:val="none" w:sz="0" w:space="0" w:color="auto"/>
      </w:divBdr>
      <w:divsChild>
        <w:div w:id="10504249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1917469">
      <w:bodyDiv w:val="1"/>
      <w:marLeft w:val="0"/>
      <w:marRight w:val="0"/>
      <w:marTop w:val="0"/>
      <w:marBottom w:val="0"/>
      <w:divBdr>
        <w:top w:val="none" w:sz="0" w:space="0" w:color="auto"/>
        <w:left w:val="none" w:sz="0" w:space="0" w:color="auto"/>
        <w:bottom w:val="none" w:sz="0" w:space="0" w:color="auto"/>
        <w:right w:val="none" w:sz="0" w:space="0" w:color="auto"/>
      </w:divBdr>
      <w:divsChild>
        <w:div w:id="10556652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5820898">
      <w:bodyDiv w:val="1"/>
      <w:marLeft w:val="0"/>
      <w:marRight w:val="0"/>
      <w:marTop w:val="0"/>
      <w:marBottom w:val="0"/>
      <w:divBdr>
        <w:top w:val="none" w:sz="0" w:space="0" w:color="auto"/>
        <w:left w:val="none" w:sz="0" w:space="0" w:color="auto"/>
        <w:bottom w:val="none" w:sz="0" w:space="0" w:color="auto"/>
        <w:right w:val="none" w:sz="0" w:space="0" w:color="auto"/>
      </w:divBdr>
    </w:div>
    <w:div w:id="1000740130">
      <w:bodyDiv w:val="1"/>
      <w:marLeft w:val="0"/>
      <w:marRight w:val="0"/>
      <w:marTop w:val="0"/>
      <w:marBottom w:val="0"/>
      <w:divBdr>
        <w:top w:val="none" w:sz="0" w:space="0" w:color="auto"/>
        <w:left w:val="none" w:sz="0" w:space="0" w:color="auto"/>
        <w:bottom w:val="none" w:sz="0" w:space="0" w:color="auto"/>
        <w:right w:val="none" w:sz="0" w:space="0" w:color="auto"/>
      </w:divBdr>
    </w:div>
    <w:div w:id="1235894068">
      <w:bodyDiv w:val="1"/>
      <w:marLeft w:val="0"/>
      <w:marRight w:val="0"/>
      <w:marTop w:val="0"/>
      <w:marBottom w:val="0"/>
      <w:divBdr>
        <w:top w:val="none" w:sz="0" w:space="0" w:color="auto"/>
        <w:left w:val="none" w:sz="0" w:space="0" w:color="auto"/>
        <w:bottom w:val="none" w:sz="0" w:space="0" w:color="auto"/>
        <w:right w:val="none" w:sz="0" w:space="0" w:color="auto"/>
      </w:divBdr>
      <w:divsChild>
        <w:div w:id="4187199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5456091">
      <w:bodyDiv w:val="1"/>
      <w:marLeft w:val="0"/>
      <w:marRight w:val="0"/>
      <w:marTop w:val="0"/>
      <w:marBottom w:val="0"/>
      <w:divBdr>
        <w:top w:val="none" w:sz="0" w:space="0" w:color="auto"/>
        <w:left w:val="none" w:sz="0" w:space="0" w:color="auto"/>
        <w:bottom w:val="none" w:sz="0" w:space="0" w:color="auto"/>
        <w:right w:val="none" w:sz="0" w:space="0" w:color="auto"/>
      </w:divBdr>
      <w:divsChild>
        <w:div w:id="3361518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4453553">
      <w:bodyDiv w:val="1"/>
      <w:marLeft w:val="0"/>
      <w:marRight w:val="0"/>
      <w:marTop w:val="0"/>
      <w:marBottom w:val="0"/>
      <w:divBdr>
        <w:top w:val="none" w:sz="0" w:space="0" w:color="auto"/>
        <w:left w:val="none" w:sz="0" w:space="0" w:color="auto"/>
        <w:bottom w:val="none" w:sz="0" w:space="0" w:color="auto"/>
        <w:right w:val="none" w:sz="0" w:space="0" w:color="auto"/>
      </w:divBdr>
    </w:div>
    <w:div w:id="1392729025">
      <w:bodyDiv w:val="1"/>
      <w:marLeft w:val="0"/>
      <w:marRight w:val="0"/>
      <w:marTop w:val="0"/>
      <w:marBottom w:val="0"/>
      <w:divBdr>
        <w:top w:val="none" w:sz="0" w:space="0" w:color="auto"/>
        <w:left w:val="none" w:sz="0" w:space="0" w:color="auto"/>
        <w:bottom w:val="none" w:sz="0" w:space="0" w:color="auto"/>
        <w:right w:val="none" w:sz="0" w:space="0" w:color="auto"/>
      </w:divBdr>
      <w:divsChild>
        <w:div w:id="6389961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4585528">
      <w:bodyDiv w:val="1"/>
      <w:marLeft w:val="0"/>
      <w:marRight w:val="0"/>
      <w:marTop w:val="0"/>
      <w:marBottom w:val="0"/>
      <w:divBdr>
        <w:top w:val="none" w:sz="0" w:space="0" w:color="auto"/>
        <w:left w:val="none" w:sz="0" w:space="0" w:color="auto"/>
        <w:bottom w:val="none" w:sz="0" w:space="0" w:color="auto"/>
        <w:right w:val="none" w:sz="0" w:space="0" w:color="auto"/>
      </w:divBdr>
    </w:div>
    <w:div w:id="1706633460">
      <w:bodyDiv w:val="1"/>
      <w:marLeft w:val="0"/>
      <w:marRight w:val="0"/>
      <w:marTop w:val="0"/>
      <w:marBottom w:val="0"/>
      <w:divBdr>
        <w:top w:val="none" w:sz="0" w:space="0" w:color="auto"/>
        <w:left w:val="none" w:sz="0" w:space="0" w:color="auto"/>
        <w:bottom w:val="none" w:sz="0" w:space="0" w:color="auto"/>
        <w:right w:val="none" w:sz="0" w:space="0" w:color="auto"/>
      </w:divBdr>
    </w:div>
    <w:div w:id="1904682137">
      <w:bodyDiv w:val="1"/>
      <w:marLeft w:val="0"/>
      <w:marRight w:val="0"/>
      <w:marTop w:val="0"/>
      <w:marBottom w:val="0"/>
      <w:divBdr>
        <w:top w:val="none" w:sz="0" w:space="0" w:color="auto"/>
        <w:left w:val="none" w:sz="0" w:space="0" w:color="auto"/>
        <w:bottom w:val="none" w:sz="0" w:space="0" w:color="auto"/>
        <w:right w:val="none" w:sz="0" w:space="0" w:color="auto"/>
      </w:divBdr>
      <w:divsChild>
        <w:div w:id="17945174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AC549E-7CF0-4260-A809-FB2CE1485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12</Pages>
  <Words>3239</Words>
  <Characters>18467</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26</cp:revision>
  <cp:lastPrinted>2018-11-27T07:29:00Z</cp:lastPrinted>
  <dcterms:created xsi:type="dcterms:W3CDTF">2018-11-26T11:32:00Z</dcterms:created>
  <dcterms:modified xsi:type="dcterms:W3CDTF">2019-03-08T11:16:00Z</dcterms:modified>
</cp:coreProperties>
</file>